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75" w:rsidRPr="007B131E" w:rsidRDefault="008D3392">
      <w:pPr>
        <w:spacing w:line="740" w:lineRule="exact"/>
        <w:rPr>
          <w:rFonts w:eastAsia="方正大标宋简体"/>
          <w:color w:val="000000" w:themeColor="text1"/>
          <w:spacing w:val="80"/>
          <w:sz w:val="58"/>
        </w:rPr>
      </w:pPr>
      <w:r>
        <w:rPr>
          <w:rFonts w:eastAsia="方正大标宋简体"/>
          <w:noProof/>
          <w:color w:val="000000" w:themeColor="text1"/>
          <w:spacing w:val="80"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-205740</wp:posOffset>
                </wp:positionV>
                <wp:extent cx="5366385" cy="651510"/>
                <wp:effectExtent l="8255" t="12065" r="698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975" w:rsidRDefault="00B96DD0">
                            <w:pPr>
                              <w:jc w:val="center"/>
                              <w:rPr>
                                <w:rFonts w:ascii="方正小标宋简体" w:eastAsia="方正小标宋简体"/>
                                <w:color w:val="FF0000"/>
                                <w:spacing w:val="5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spacing w:val="56"/>
                                <w:sz w:val="48"/>
                                <w:szCs w:val="48"/>
                              </w:rPr>
                              <w:t>广西现代职业技术学院科研处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-16.2pt;width:422.55pt;height:51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" strokecolor="white">
                <v:textbox>
                  <w:txbxContent>
                    <w:p w:rsidR="007F5975" w:rsidRDefault="00B96DD0">
                      <w:pPr>
                        <w:jc w:val="center"/>
                        <w:rPr>
                          <w:rFonts w:ascii="方正小标宋简体" w:eastAsia="方正小标宋简体"/>
                          <w:color w:val="FF0000"/>
                          <w:spacing w:val="56"/>
                          <w:sz w:val="48"/>
                          <w:szCs w:val="48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color w:val="FF0000"/>
                          <w:spacing w:val="56"/>
                          <w:sz w:val="48"/>
                          <w:szCs w:val="48"/>
                        </w:rPr>
                        <w:t>广西现代职业技术学院科研处</w:t>
                      </w:r>
                    </w:p>
                  </w:txbxContent>
                </v:textbox>
              </v:shape>
            </w:pict>
          </mc:Fallback>
        </mc:AlternateContent>
      </w:r>
    </w:p>
    <w:p w:rsidR="007F5975" w:rsidRDefault="008D3392" w:rsidP="00D07D45">
      <w:pPr>
        <w:wordWrap w:val="0"/>
        <w:spacing w:beforeLines="50" w:before="120" w:line="56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48260</wp:posOffset>
                </wp:positionV>
                <wp:extent cx="6086475" cy="8255"/>
                <wp:effectExtent l="29210" t="31115" r="37465" b="368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825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EFDB2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3.8pt" to="457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" strokecolor="red" strokeweight="4.5pt">
                <v:stroke linestyle="thickThin"/>
              </v:line>
            </w:pict>
          </mc:Fallback>
        </mc:AlternateContent>
      </w:r>
      <w:r w:rsidR="00B96DD0" w:rsidRPr="007B131E">
        <w:rPr>
          <w:rFonts w:ascii="仿宋" w:eastAsia="仿宋" w:hAnsi="仿宋" w:hint="eastAsia"/>
          <w:color w:val="000000" w:themeColor="text1"/>
          <w:sz w:val="32"/>
          <w:szCs w:val="32"/>
        </w:rPr>
        <w:t>科研〔2022〕1</w:t>
      </w:r>
      <w:r w:rsidR="00CE33F5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96DD0" w:rsidRPr="007B131E">
        <w:rPr>
          <w:rFonts w:ascii="仿宋" w:eastAsia="仿宋" w:hAnsi="仿宋" w:hint="eastAsia"/>
          <w:color w:val="000000" w:themeColor="text1"/>
          <w:sz w:val="32"/>
          <w:szCs w:val="32"/>
        </w:rPr>
        <w:t>号</w:t>
      </w:r>
    </w:p>
    <w:p w:rsidR="00640E8F" w:rsidRPr="007B131E" w:rsidRDefault="00640E8F" w:rsidP="00640E8F">
      <w:pPr>
        <w:spacing w:beforeLines="50" w:before="120" w:line="56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8D3392" w:rsidRDefault="008D3392" w:rsidP="008D3392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BD068E">
        <w:rPr>
          <w:rFonts w:ascii="方正小标宋_GBK" w:eastAsia="方正小标宋_GBK" w:hAnsi="方正小标宋_GBK" w:cs="方正小标宋_GBK" w:hint="eastAsia"/>
          <w:sz w:val="36"/>
          <w:szCs w:val="36"/>
        </w:rPr>
        <w:t>关于开展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已立项</w:t>
      </w:r>
      <w:r w:rsidRPr="00BD068E">
        <w:rPr>
          <w:rFonts w:ascii="方正小标宋_GBK" w:eastAsia="方正小标宋_GBK" w:hAnsi="方正小标宋_GBK" w:cs="方正小标宋_GBK" w:hint="eastAsia"/>
          <w:sz w:val="36"/>
          <w:szCs w:val="36"/>
        </w:rPr>
        <w:t>“教学成果奖培育项目”</w:t>
      </w:r>
    </w:p>
    <w:p w:rsidR="008D3392" w:rsidRPr="00BD068E" w:rsidRDefault="008D3392" w:rsidP="008D3392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 w:rsidRPr="00BD068E">
        <w:rPr>
          <w:rFonts w:ascii="方正小标宋_GBK" w:eastAsia="方正小标宋_GBK" w:hAnsi="方正小标宋_GBK" w:cs="方正小标宋_GBK" w:hint="eastAsia"/>
          <w:sz w:val="36"/>
          <w:szCs w:val="36"/>
        </w:rPr>
        <w:t>阶段性检查的通知</w:t>
      </w:r>
    </w:p>
    <w:p w:rsidR="008D3392" w:rsidRPr="00BD068E" w:rsidRDefault="008D3392" w:rsidP="008D3392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sz w:val="24"/>
        </w:rPr>
      </w:pPr>
    </w:p>
    <w:p w:rsidR="008D3392" w:rsidRPr="00BD068E" w:rsidRDefault="008D3392" w:rsidP="008D3392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方正仿宋_GB2312"/>
          <w:kern w:val="0"/>
          <w:sz w:val="32"/>
          <w:szCs w:val="32"/>
        </w:rPr>
      </w:pPr>
      <w:r w:rsidRPr="00BD068E">
        <w:rPr>
          <w:rFonts w:ascii="仿宋" w:eastAsia="仿宋" w:hAnsi="仿宋" w:cs="方正仿宋_GB2312" w:hint="eastAsia"/>
          <w:kern w:val="0"/>
          <w:sz w:val="32"/>
          <w:szCs w:val="32"/>
        </w:rPr>
        <w:t>校属各部门、各二级学院：</w:t>
      </w:r>
    </w:p>
    <w:p w:rsidR="008D3392" w:rsidRPr="00BD068E" w:rsidRDefault="008D3392" w:rsidP="008D3392">
      <w:pPr>
        <w:widowControl/>
        <w:spacing w:line="360" w:lineRule="auto"/>
        <w:ind w:firstLineChars="200" w:firstLine="640"/>
        <w:rPr>
          <w:rFonts w:ascii="仿宋" w:eastAsia="仿宋" w:hAnsi="仿宋" w:cs="方正仿宋_GB2312"/>
          <w:kern w:val="0"/>
          <w:sz w:val="32"/>
          <w:szCs w:val="32"/>
        </w:rPr>
      </w:pPr>
      <w:r w:rsidRPr="00BD068E">
        <w:rPr>
          <w:rFonts w:ascii="仿宋" w:eastAsia="仿宋" w:hAnsi="仿宋" w:cs="方正仿宋_GB2312" w:hint="eastAsia"/>
          <w:kern w:val="0"/>
          <w:sz w:val="32"/>
          <w:szCs w:val="32"/>
        </w:rPr>
        <w:t>为做好2023年自治区职业教育教学成果奖培育工作，加强学校“教学成果奖培育项目”过程管理，</w:t>
      </w:r>
      <w:r>
        <w:rPr>
          <w:rFonts w:ascii="仿宋" w:eastAsia="仿宋" w:hAnsi="仿宋" w:cs="方正仿宋_GB2312" w:hint="eastAsia"/>
          <w:kern w:val="0"/>
          <w:sz w:val="32"/>
          <w:szCs w:val="32"/>
        </w:rPr>
        <w:t>学校决定按规定对已经批准立项的</w:t>
      </w:r>
      <w:r w:rsidRPr="00BD068E">
        <w:rPr>
          <w:rFonts w:ascii="仿宋" w:eastAsia="仿宋" w:hAnsi="仿宋" w:cs="方正仿宋_GB2312" w:hint="eastAsia"/>
          <w:kern w:val="0"/>
          <w:sz w:val="32"/>
          <w:szCs w:val="32"/>
        </w:rPr>
        <w:t>教学成果奖培育项目</w:t>
      </w:r>
      <w:r>
        <w:rPr>
          <w:rFonts w:ascii="仿宋" w:eastAsia="仿宋" w:hAnsi="仿宋" w:cs="方正仿宋_GB2312" w:hint="eastAsia"/>
          <w:kern w:val="0"/>
          <w:sz w:val="32"/>
          <w:szCs w:val="32"/>
        </w:rPr>
        <w:t>进行</w:t>
      </w:r>
      <w:r w:rsidRPr="00BD068E">
        <w:rPr>
          <w:rFonts w:ascii="仿宋" w:eastAsia="仿宋" w:hAnsi="仿宋" w:cs="方正仿宋_GB2312" w:hint="eastAsia"/>
          <w:kern w:val="0"/>
          <w:sz w:val="32"/>
          <w:szCs w:val="32"/>
        </w:rPr>
        <w:t>检查</w:t>
      </w:r>
      <w:r>
        <w:rPr>
          <w:rFonts w:ascii="仿宋" w:eastAsia="仿宋" w:hAnsi="仿宋" w:cs="方正仿宋_GB2312" w:hint="eastAsia"/>
          <w:kern w:val="0"/>
          <w:sz w:val="32"/>
          <w:szCs w:val="32"/>
        </w:rPr>
        <w:t>。</w:t>
      </w:r>
      <w:r w:rsidRPr="00BD068E">
        <w:rPr>
          <w:rFonts w:ascii="仿宋" w:eastAsia="仿宋" w:hAnsi="仿宋" w:cs="方正仿宋_GB2312" w:hint="eastAsia"/>
          <w:kern w:val="0"/>
          <w:sz w:val="32"/>
          <w:szCs w:val="32"/>
        </w:rPr>
        <w:t>现将有关事项通知如下：</w:t>
      </w:r>
    </w:p>
    <w:p w:rsidR="008D3392" w:rsidRPr="0017412D" w:rsidRDefault="008D3392" w:rsidP="008D3392">
      <w:pPr>
        <w:widowControl/>
        <w:spacing w:line="360" w:lineRule="auto"/>
        <w:ind w:firstLineChars="200" w:firstLine="640"/>
        <w:rPr>
          <w:rFonts w:ascii="黑体" w:eastAsia="黑体" w:hAnsi="黑体" w:cs="方正仿宋_GB2312"/>
          <w:bCs/>
          <w:kern w:val="0"/>
          <w:sz w:val="32"/>
          <w:szCs w:val="32"/>
        </w:rPr>
      </w:pPr>
      <w:r w:rsidRPr="0017412D">
        <w:rPr>
          <w:rFonts w:ascii="黑体" w:eastAsia="黑体" w:hAnsi="黑体" w:cs="方正仿宋_GB2312" w:hint="eastAsia"/>
          <w:bCs/>
          <w:kern w:val="0"/>
          <w:sz w:val="32"/>
          <w:szCs w:val="32"/>
        </w:rPr>
        <w:t>一、检查范围</w:t>
      </w:r>
    </w:p>
    <w:p w:rsidR="008D3392" w:rsidRPr="00BD068E" w:rsidRDefault="008D3392" w:rsidP="008D3392">
      <w:pPr>
        <w:widowControl/>
        <w:spacing w:line="360" w:lineRule="auto"/>
        <w:ind w:firstLineChars="200" w:firstLine="640"/>
        <w:rPr>
          <w:rFonts w:ascii="仿宋" w:eastAsia="仿宋" w:hAnsi="仿宋" w:cs="方正仿宋_GB2312"/>
          <w:kern w:val="0"/>
          <w:sz w:val="32"/>
          <w:szCs w:val="32"/>
        </w:rPr>
      </w:pPr>
      <w:r w:rsidRPr="00BD068E">
        <w:rPr>
          <w:rFonts w:ascii="仿宋" w:eastAsia="仿宋" w:hAnsi="仿宋" w:cs="方正仿宋_GB2312" w:hint="eastAsia"/>
          <w:kern w:val="0"/>
          <w:sz w:val="32"/>
          <w:szCs w:val="32"/>
        </w:rPr>
        <w:t>广西现代职业技术学院 2021-2023 年自治区级和国家级教学成果培育项目，具体项目名单见《关于印发广西现代职业技术学院</w:t>
      </w:r>
      <w:r w:rsidRPr="00BD068E">
        <w:rPr>
          <w:rFonts w:ascii="仿宋" w:eastAsia="仿宋" w:hAnsi="仿宋" w:cs="方正仿宋_GB2312"/>
          <w:kern w:val="0"/>
          <w:sz w:val="32"/>
          <w:szCs w:val="32"/>
        </w:rPr>
        <w:t>2021—2023年国家和自治区级教学成果奖培育工作方案的通知</w:t>
      </w:r>
      <w:r w:rsidRPr="00BD068E">
        <w:rPr>
          <w:rFonts w:ascii="仿宋" w:eastAsia="仿宋" w:hAnsi="仿宋" w:cs="方正仿宋_GB2312" w:hint="eastAsia"/>
          <w:kern w:val="0"/>
          <w:sz w:val="32"/>
          <w:szCs w:val="32"/>
        </w:rPr>
        <w:t>》（广现职发〔2020〕84 号）。</w:t>
      </w:r>
    </w:p>
    <w:p w:rsidR="008D3392" w:rsidRPr="0017412D" w:rsidRDefault="008D3392" w:rsidP="0017412D">
      <w:pPr>
        <w:widowControl/>
        <w:spacing w:line="360" w:lineRule="auto"/>
        <w:ind w:firstLineChars="200" w:firstLine="640"/>
        <w:rPr>
          <w:rFonts w:ascii="黑体" w:eastAsia="黑体" w:hAnsi="黑体" w:cs="方正仿宋_GB2312"/>
          <w:bCs/>
          <w:kern w:val="0"/>
          <w:sz w:val="32"/>
          <w:szCs w:val="32"/>
        </w:rPr>
      </w:pPr>
      <w:r w:rsidRPr="0017412D">
        <w:rPr>
          <w:rFonts w:ascii="黑体" w:eastAsia="黑体" w:hAnsi="黑体" w:cs="方正仿宋_GB2312" w:hint="eastAsia"/>
          <w:bCs/>
          <w:kern w:val="0"/>
          <w:sz w:val="32"/>
          <w:szCs w:val="32"/>
        </w:rPr>
        <w:t>二、检查材料要求</w:t>
      </w:r>
    </w:p>
    <w:p w:rsidR="008D3392" w:rsidRDefault="008D3392" w:rsidP="008D3392">
      <w:pPr>
        <w:widowControl/>
        <w:spacing w:line="360" w:lineRule="auto"/>
        <w:ind w:firstLineChars="200" w:firstLine="640"/>
        <w:rPr>
          <w:rFonts w:ascii="仿宋" w:eastAsia="仿宋" w:hAnsi="仿宋" w:cs="方正仿宋_GB2312"/>
          <w:kern w:val="0"/>
          <w:sz w:val="32"/>
          <w:szCs w:val="32"/>
        </w:rPr>
      </w:pPr>
      <w:proofErr w:type="gramStart"/>
      <w:r w:rsidRPr="00BD068E">
        <w:rPr>
          <w:rFonts w:ascii="仿宋" w:eastAsia="仿宋" w:hAnsi="仿宋" w:cs="方正仿宋_GB2312" w:hint="eastAsia"/>
          <w:kern w:val="0"/>
          <w:sz w:val="32"/>
          <w:szCs w:val="32"/>
        </w:rPr>
        <w:t>请项目</w:t>
      </w:r>
      <w:proofErr w:type="gramEnd"/>
      <w:r w:rsidRPr="00BD068E">
        <w:rPr>
          <w:rFonts w:ascii="仿宋" w:eastAsia="仿宋" w:hAnsi="仿宋" w:cs="方正仿宋_GB2312" w:hint="eastAsia"/>
          <w:kern w:val="0"/>
          <w:sz w:val="32"/>
          <w:szCs w:val="32"/>
        </w:rPr>
        <w:t>负责人总结立项以来的研究进展情况、阶段性成果以及经费使用情况等，</w:t>
      </w:r>
      <w:r>
        <w:rPr>
          <w:rFonts w:ascii="仿宋" w:eastAsia="仿宋" w:hAnsi="仿宋" w:cs="方正仿宋_GB2312" w:hint="eastAsia"/>
          <w:kern w:val="0"/>
          <w:sz w:val="32"/>
          <w:szCs w:val="32"/>
        </w:rPr>
        <w:t>填写</w:t>
      </w:r>
      <w:r w:rsidRPr="00BD068E">
        <w:rPr>
          <w:rFonts w:ascii="仿宋" w:eastAsia="仿宋" w:hAnsi="仿宋" w:cs="方正仿宋_GB2312" w:hint="eastAsia"/>
          <w:kern w:val="0"/>
          <w:sz w:val="32"/>
          <w:szCs w:val="32"/>
        </w:rPr>
        <w:t>《广西现代职业技术学院教学成果培育项目中期检查表》</w:t>
      </w:r>
      <w:r>
        <w:rPr>
          <w:rFonts w:ascii="仿宋" w:eastAsia="仿宋" w:hAnsi="仿宋" w:cs="方正仿宋_GB2312" w:hint="eastAsia"/>
          <w:kern w:val="0"/>
          <w:sz w:val="32"/>
          <w:szCs w:val="32"/>
        </w:rPr>
        <w:t>（以下简称《检查表》）。以学院为单位</w:t>
      </w:r>
      <w:r w:rsidRPr="00BD068E">
        <w:rPr>
          <w:rFonts w:ascii="仿宋" w:eastAsia="仿宋" w:hAnsi="仿宋" w:cs="方正仿宋_GB2312" w:hint="eastAsia"/>
          <w:kern w:val="0"/>
          <w:sz w:val="32"/>
          <w:szCs w:val="32"/>
        </w:rPr>
        <w:t>于2022</w:t>
      </w:r>
      <w:r w:rsidRPr="00BD068E">
        <w:rPr>
          <w:rFonts w:ascii="仿宋" w:eastAsia="仿宋" w:hAnsi="仿宋" w:cs="方正仿宋_GB2312" w:hint="eastAsia"/>
          <w:kern w:val="0"/>
          <w:sz w:val="32"/>
          <w:szCs w:val="32"/>
        </w:rPr>
        <w:lastRenderedPageBreak/>
        <w:t>年7月4日前将</w:t>
      </w:r>
      <w:r>
        <w:rPr>
          <w:rFonts w:ascii="仿宋" w:eastAsia="仿宋" w:hAnsi="仿宋" w:cs="方正仿宋_GB2312" w:hint="eastAsia"/>
          <w:kern w:val="0"/>
          <w:sz w:val="32"/>
          <w:szCs w:val="32"/>
        </w:rPr>
        <w:t>签字盖章后的</w:t>
      </w:r>
      <w:r w:rsidRPr="00BD068E">
        <w:rPr>
          <w:rFonts w:ascii="仿宋" w:eastAsia="仿宋" w:hAnsi="仿宋" w:cs="方正仿宋_GB2312" w:hint="eastAsia"/>
          <w:kern w:val="0"/>
          <w:sz w:val="32"/>
          <w:szCs w:val="32"/>
        </w:rPr>
        <w:t>《检查表》（一式一份）</w:t>
      </w:r>
      <w:proofErr w:type="gramStart"/>
      <w:r w:rsidRPr="00BD068E">
        <w:rPr>
          <w:rFonts w:ascii="仿宋" w:eastAsia="仿宋" w:hAnsi="仿宋" w:cs="方正仿宋_GB2312" w:hint="eastAsia"/>
          <w:kern w:val="0"/>
          <w:sz w:val="32"/>
          <w:szCs w:val="32"/>
        </w:rPr>
        <w:t>至科研</w:t>
      </w:r>
      <w:proofErr w:type="gramEnd"/>
      <w:r w:rsidRPr="00BD068E">
        <w:rPr>
          <w:rFonts w:ascii="仿宋" w:eastAsia="仿宋" w:hAnsi="仿宋" w:cs="方正仿宋_GB2312" w:hint="eastAsia"/>
          <w:kern w:val="0"/>
          <w:sz w:val="32"/>
          <w:szCs w:val="32"/>
        </w:rPr>
        <w:t>处（综合楼1805）</w:t>
      </w:r>
      <w:r>
        <w:rPr>
          <w:rFonts w:ascii="仿宋" w:eastAsia="仿宋" w:hAnsi="仿宋" w:cs="方正仿宋_GB2312" w:hint="eastAsia"/>
          <w:kern w:val="0"/>
          <w:sz w:val="32"/>
          <w:szCs w:val="32"/>
        </w:rPr>
        <w:t>，</w:t>
      </w:r>
      <w:r w:rsidR="0017412D" w:rsidRPr="0017412D">
        <w:rPr>
          <w:rFonts w:ascii="仿宋" w:eastAsia="仿宋" w:hAnsi="仿宋" w:cs="方正仿宋_GB2312" w:hint="eastAsia"/>
          <w:kern w:val="0"/>
          <w:sz w:val="32"/>
          <w:szCs w:val="32"/>
        </w:rPr>
        <w:t>同时将电子版发送到gxxdkyc@163.com</w:t>
      </w:r>
      <w:r w:rsidRPr="00BD068E">
        <w:rPr>
          <w:rFonts w:ascii="仿宋" w:eastAsia="仿宋" w:hAnsi="仿宋" w:cs="方正仿宋_GB2312" w:hint="eastAsia"/>
          <w:kern w:val="0"/>
          <w:sz w:val="32"/>
          <w:szCs w:val="32"/>
        </w:rPr>
        <w:t>。</w:t>
      </w:r>
    </w:p>
    <w:p w:rsidR="0017412D" w:rsidRPr="0017412D" w:rsidRDefault="0017412D" w:rsidP="0017412D">
      <w:pPr>
        <w:widowControl/>
        <w:spacing w:line="360" w:lineRule="auto"/>
        <w:ind w:firstLineChars="200" w:firstLine="640"/>
        <w:rPr>
          <w:rFonts w:ascii="黑体" w:eastAsia="黑体" w:hAnsi="黑体" w:cs="方正仿宋_GB2312"/>
          <w:bCs/>
          <w:kern w:val="0"/>
          <w:sz w:val="32"/>
          <w:szCs w:val="32"/>
        </w:rPr>
      </w:pPr>
      <w:r>
        <w:rPr>
          <w:rFonts w:ascii="黑体" w:eastAsia="黑体" w:hAnsi="黑体" w:cs="方正仿宋_GB2312" w:hint="eastAsia"/>
          <w:bCs/>
          <w:kern w:val="0"/>
          <w:sz w:val="32"/>
          <w:szCs w:val="32"/>
        </w:rPr>
        <w:t>三</w:t>
      </w:r>
      <w:r w:rsidRPr="0017412D">
        <w:rPr>
          <w:rFonts w:ascii="黑体" w:eastAsia="黑体" w:hAnsi="黑体" w:cs="方正仿宋_GB2312" w:hint="eastAsia"/>
          <w:bCs/>
          <w:kern w:val="0"/>
          <w:sz w:val="32"/>
          <w:szCs w:val="32"/>
        </w:rPr>
        <w:t>、检查</w:t>
      </w:r>
      <w:r>
        <w:rPr>
          <w:rFonts w:ascii="黑体" w:eastAsia="黑体" w:hAnsi="黑体" w:cs="方正仿宋_GB2312" w:hint="eastAsia"/>
          <w:bCs/>
          <w:kern w:val="0"/>
          <w:sz w:val="32"/>
          <w:szCs w:val="32"/>
        </w:rPr>
        <w:t>结果运用</w:t>
      </w:r>
    </w:p>
    <w:p w:rsidR="0017412D" w:rsidRPr="0017412D" w:rsidRDefault="0017412D" w:rsidP="0017412D">
      <w:pPr>
        <w:widowControl/>
        <w:spacing w:line="360" w:lineRule="auto"/>
        <w:ind w:firstLineChars="200" w:firstLine="640"/>
        <w:rPr>
          <w:rFonts w:ascii="仿宋" w:eastAsia="仿宋" w:hAnsi="仿宋" w:cs="方正仿宋_GB2312"/>
          <w:kern w:val="0"/>
          <w:sz w:val="32"/>
          <w:szCs w:val="32"/>
        </w:rPr>
      </w:pPr>
      <w:r w:rsidRPr="0017412D">
        <w:rPr>
          <w:rFonts w:ascii="仿宋" w:eastAsia="仿宋" w:hAnsi="仿宋" w:cs="方正仿宋_GB2312" w:hint="eastAsia"/>
          <w:kern w:val="0"/>
          <w:sz w:val="32"/>
          <w:szCs w:val="32"/>
        </w:rPr>
        <w:t>学校将组织专家根据各项目立项建设申报书、中期检查报告和取得的阶段性成果</w:t>
      </w:r>
      <w:r>
        <w:rPr>
          <w:rFonts w:ascii="仿宋" w:eastAsia="仿宋" w:hAnsi="仿宋" w:cs="方正仿宋_GB2312" w:hint="eastAsia"/>
          <w:kern w:val="0"/>
          <w:sz w:val="32"/>
          <w:szCs w:val="32"/>
        </w:rPr>
        <w:t>对培育情况进行评估</w:t>
      </w:r>
      <w:r w:rsidRPr="0017412D">
        <w:rPr>
          <w:rFonts w:ascii="仿宋" w:eastAsia="仿宋" w:hAnsi="仿宋" w:cs="方正仿宋_GB2312" w:hint="eastAsia"/>
          <w:kern w:val="0"/>
          <w:sz w:val="32"/>
          <w:szCs w:val="32"/>
        </w:rPr>
        <w:t>。</w:t>
      </w:r>
      <w:r>
        <w:rPr>
          <w:rFonts w:ascii="仿宋" w:eastAsia="仿宋" w:hAnsi="仿宋" w:cs="方正仿宋_GB2312" w:hint="eastAsia"/>
          <w:kern w:val="0"/>
          <w:sz w:val="32"/>
          <w:szCs w:val="32"/>
        </w:rPr>
        <w:t>已达到预期目标的成果</w:t>
      </w:r>
      <w:r>
        <w:rPr>
          <w:rFonts w:ascii="仿宋" w:eastAsia="仿宋" w:hAnsi="仿宋" w:cs="方正仿宋_GB2312" w:hint="eastAsia"/>
          <w:kern w:val="0"/>
          <w:sz w:val="32"/>
          <w:szCs w:val="32"/>
        </w:rPr>
        <w:t>中止</w:t>
      </w:r>
      <w:r>
        <w:rPr>
          <w:rFonts w:ascii="仿宋" w:eastAsia="仿宋" w:hAnsi="仿宋" w:cs="方正仿宋_GB2312" w:hint="eastAsia"/>
          <w:kern w:val="0"/>
          <w:sz w:val="32"/>
          <w:szCs w:val="32"/>
        </w:rPr>
        <w:t>资助，</w:t>
      </w:r>
      <w:r>
        <w:rPr>
          <w:rFonts w:ascii="仿宋" w:eastAsia="仿宋" w:hAnsi="仿宋" w:cs="方正仿宋_GB2312" w:hint="eastAsia"/>
          <w:kern w:val="0"/>
          <w:sz w:val="32"/>
          <w:szCs w:val="32"/>
        </w:rPr>
        <w:t>由项目承担单位另行申报新的培育项目。培育成效显著的，继续资助经费进行培育；成效不佳或无实质进展的，</w:t>
      </w:r>
      <w:r w:rsidRPr="0017412D">
        <w:rPr>
          <w:rFonts w:ascii="仿宋" w:eastAsia="仿宋" w:hAnsi="仿宋" w:cs="方正仿宋_GB2312" w:hint="eastAsia"/>
          <w:kern w:val="0"/>
          <w:sz w:val="32"/>
          <w:szCs w:val="32"/>
        </w:rPr>
        <w:t>中止经费资助</w:t>
      </w:r>
      <w:r>
        <w:rPr>
          <w:rFonts w:ascii="仿宋" w:eastAsia="仿宋" w:hAnsi="仿宋" w:cs="方正仿宋_GB2312" w:hint="eastAsia"/>
          <w:kern w:val="0"/>
          <w:sz w:val="32"/>
          <w:szCs w:val="32"/>
        </w:rPr>
        <w:t>。</w:t>
      </w:r>
    </w:p>
    <w:p w:rsidR="0017412D" w:rsidRPr="0017412D" w:rsidRDefault="0017412D" w:rsidP="0017412D">
      <w:pPr>
        <w:widowControl/>
        <w:spacing w:line="360" w:lineRule="auto"/>
        <w:ind w:firstLineChars="200" w:firstLine="640"/>
        <w:rPr>
          <w:rFonts w:ascii="仿宋" w:eastAsia="仿宋" w:hAnsi="仿宋" w:cs="方正仿宋_GB2312" w:hint="eastAsia"/>
          <w:kern w:val="0"/>
          <w:sz w:val="32"/>
          <w:szCs w:val="32"/>
        </w:rPr>
      </w:pPr>
      <w:r w:rsidRPr="0017412D">
        <w:rPr>
          <w:rFonts w:ascii="仿宋" w:eastAsia="仿宋" w:hAnsi="仿宋" w:cs="方正仿宋_GB2312" w:hint="eastAsia"/>
          <w:kern w:val="0"/>
          <w:sz w:val="32"/>
          <w:szCs w:val="32"/>
        </w:rPr>
        <w:t>请各相关学院及项目组高度重视该工作，按时保质保量完成项目中期检查，为申报</w:t>
      </w:r>
      <w:r>
        <w:rPr>
          <w:rFonts w:ascii="仿宋" w:eastAsia="仿宋" w:hAnsi="仿宋" w:cs="方正仿宋_GB2312" w:hint="eastAsia"/>
          <w:kern w:val="0"/>
          <w:sz w:val="32"/>
          <w:szCs w:val="32"/>
        </w:rPr>
        <w:t>国家和自治区</w:t>
      </w:r>
      <w:r w:rsidRPr="0017412D">
        <w:rPr>
          <w:rFonts w:ascii="仿宋" w:eastAsia="仿宋" w:hAnsi="仿宋" w:cs="方正仿宋_GB2312" w:hint="eastAsia"/>
          <w:kern w:val="0"/>
          <w:sz w:val="32"/>
          <w:szCs w:val="32"/>
        </w:rPr>
        <w:t>级教学成果奖奠定基础</w:t>
      </w:r>
      <w:bookmarkStart w:id="0" w:name="_GoBack"/>
      <w:bookmarkEnd w:id="0"/>
      <w:r w:rsidRPr="0017412D">
        <w:rPr>
          <w:rFonts w:ascii="仿宋" w:eastAsia="仿宋" w:hAnsi="仿宋" w:cs="方正仿宋_GB2312" w:hint="eastAsia"/>
          <w:kern w:val="0"/>
          <w:sz w:val="32"/>
          <w:szCs w:val="32"/>
        </w:rPr>
        <w:t>。</w:t>
      </w:r>
    </w:p>
    <w:p w:rsidR="00C925DA" w:rsidRDefault="008D3392" w:rsidP="008D3392">
      <w:pPr>
        <w:widowControl/>
        <w:spacing w:line="360" w:lineRule="auto"/>
        <w:ind w:firstLineChars="200" w:firstLine="640"/>
        <w:rPr>
          <w:rFonts w:ascii="仿宋" w:eastAsia="仿宋" w:hAnsi="仿宋" w:cs="方正仿宋_GB2312"/>
          <w:kern w:val="0"/>
          <w:sz w:val="32"/>
          <w:szCs w:val="32"/>
        </w:rPr>
      </w:pPr>
      <w:r w:rsidRPr="00BD068E">
        <w:rPr>
          <w:rFonts w:ascii="仿宋" w:eastAsia="仿宋" w:hAnsi="仿宋" w:cs="方正仿宋_GB2312" w:hint="eastAsia"/>
          <w:kern w:val="0"/>
          <w:sz w:val="32"/>
          <w:szCs w:val="32"/>
        </w:rPr>
        <w:t>附件：</w:t>
      </w:r>
    </w:p>
    <w:p w:rsidR="008D3392" w:rsidRPr="00C925DA" w:rsidRDefault="00C925DA" w:rsidP="00C925DA">
      <w:pPr>
        <w:widowControl/>
        <w:spacing w:line="360" w:lineRule="auto"/>
        <w:ind w:left="640"/>
        <w:rPr>
          <w:rStyle w:val="af1"/>
          <w:rFonts w:ascii="仿宋" w:eastAsia="仿宋" w:hAnsi="仿宋" w:cs="方正仿宋_GB2312"/>
          <w:color w:val="auto"/>
          <w:kern w:val="0"/>
          <w:sz w:val="32"/>
          <w:szCs w:val="32"/>
          <w:u w:val="none"/>
        </w:rPr>
      </w:pPr>
      <w:r>
        <w:rPr>
          <w:rStyle w:val="af1"/>
          <w:rFonts w:ascii="仿宋" w:eastAsia="仿宋" w:hAnsi="仿宋" w:cs="方正仿宋_GB2312" w:hint="eastAsia"/>
          <w:color w:val="auto"/>
          <w:kern w:val="0"/>
          <w:sz w:val="32"/>
          <w:szCs w:val="32"/>
          <w:u w:val="none"/>
        </w:rPr>
        <w:t>1</w:t>
      </w:r>
      <w:r>
        <w:rPr>
          <w:rStyle w:val="af1"/>
          <w:rFonts w:ascii="仿宋" w:eastAsia="仿宋" w:hAnsi="仿宋" w:cs="方正仿宋_GB2312"/>
          <w:color w:val="auto"/>
          <w:kern w:val="0"/>
          <w:sz w:val="32"/>
          <w:szCs w:val="32"/>
          <w:u w:val="none"/>
        </w:rPr>
        <w:t>.</w:t>
      </w:r>
      <w:r w:rsidR="008D3392" w:rsidRPr="00C925DA">
        <w:rPr>
          <w:rStyle w:val="af1"/>
          <w:rFonts w:ascii="仿宋" w:eastAsia="仿宋" w:hAnsi="仿宋" w:cs="方正仿宋_GB2312" w:hint="eastAsia"/>
          <w:color w:val="auto"/>
          <w:kern w:val="0"/>
          <w:sz w:val="32"/>
          <w:szCs w:val="32"/>
          <w:u w:val="none"/>
        </w:rPr>
        <w:t>广西现代职业技术学院教学成果培育项目中期检查表</w:t>
      </w:r>
    </w:p>
    <w:p w:rsidR="00C925DA" w:rsidRDefault="00C925DA" w:rsidP="00C925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方正仿宋_GB2312"/>
          <w:kern w:val="0"/>
          <w:sz w:val="32"/>
          <w:szCs w:val="32"/>
        </w:rPr>
      </w:pPr>
      <w:r>
        <w:rPr>
          <w:rFonts w:ascii="仿宋" w:eastAsia="仿宋" w:hAnsi="仿宋" w:cs="方正仿宋_GB2312" w:hint="eastAsia"/>
          <w:kern w:val="0"/>
          <w:sz w:val="32"/>
          <w:szCs w:val="32"/>
        </w:rPr>
        <w:t>2</w:t>
      </w:r>
      <w:r>
        <w:rPr>
          <w:rFonts w:ascii="仿宋" w:eastAsia="仿宋" w:hAnsi="仿宋" w:cs="方正仿宋_GB2312"/>
          <w:kern w:val="0"/>
          <w:sz w:val="32"/>
          <w:szCs w:val="32"/>
        </w:rPr>
        <w:t>.</w:t>
      </w:r>
      <w:r w:rsidRPr="00C925DA">
        <w:rPr>
          <w:rFonts w:ascii="仿宋" w:eastAsia="仿宋" w:hAnsi="仿宋" w:cs="方正仿宋_GB2312" w:hint="eastAsia"/>
          <w:kern w:val="0"/>
          <w:sz w:val="32"/>
          <w:szCs w:val="32"/>
        </w:rPr>
        <w:t>关于印发 广西现代职业技术学院2021-2023国家和自治</w:t>
      </w:r>
    </w:p>
    <w:p w:rsidR="00C925DA" w:rsidRDefault="00C925DA" w:rsidP="00C925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方正仿宋_GB2312"/>
          <w:kern w:val="0"/>
          <w:sz w:val="32"/>
          <w:szCs w:val="32"/>
        </w:rPr>
      </w:pPr>
      <w:r w:rsidRPr="00C925DA">
        <w:rPr>
          <w:rFonts w:ascii="仿宋" w:eastAsia="仿宋" w:hAnsi="仿宋" w:cs="方正仿宋_GB2312" w:hint="eastAsia"/>
          <w:kern w:val="0"/>
          <w:sz w:val="32"/>
          <w:szCs w:val="32"/>
        </w:rPr>
        <w:t>区级教学成果奖培育工作方案的通知（</w:t>
      </w:r>
      <w:r w:rsidRPr="00C925DA">
        <w:rPr>
          <w:rFonts w:ascii="仿宋" w:eastAsia="仿宋" w:hAnsi="仿宋" w:cs="方正仿宋_GB2312" w:hint="eastAsia"/>
          <w:kern w:val="0"/>
          <w:sz w:val="32"/>
          <w:szCs w:val="32"/>
        </w:rPr>
        <w:t>广现职发〔2020〕</w:t>
      </w:r>
    </w:p>
    <w:p w:rsidR="008D3392" w:rsidRDefault="00C925DA" w:rsidP="00C925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方正仿宋_GB2312"/>
          <w:kern w:val="0"/>
          <w:sz w:val="32"/>
          <w:szCs w:val="32"/>
        </w:rPr>
      </w:pPr>
      <w:r w:rsidRPr="00C925DA">
        <w:rPr>
          <w:rFonts w:ascii="仿宋" w:eastAsia="仿宋" w:hAnsi="仿宋" w:cs="方正仿宋_GB2312" w:hint="eastAsia"/>
          <w:kern w:val="0"/>
          <w:sz w:val="32"/>
          <w:szCs w:val="32"/>
        </w:rPr>
        <w:t>84号</w:t>
      </w:r>
      <w:r w:rsidRPr="00C925DA">
        <w:rPr>
          <w:rFonts w:ascii="仿宋" w:eastAsia="仿宋" w:hAnsi="仿宋" w:cs="方正仿宋_GB2312" w:hint="eastAsia"/>
          <w:kern w:val="0"/>
          <w:sz w:val="32"/>
          <w:szCs w:val="32"/>
        </w:rPr>
        <w:t>）</w:t>
      </w:r>
    </w:p>
    <w:p w:rsidR="00C62EFD" w:rsidRDefault="00C62EFD" w:rsidP="00C925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方正仿宋_GB2312"/>
          <w:kern w:val="0"/>
          <w:sz w:val="32"/>
          <w:szCs w:val="32"/>
        </w:rPr>
      </w:pPr>
    </w:p>
    <w:p w:rsidR="00C62EFD" w:rsidRPr="00C925DA" w:rsidRDefault="00C62EFD" w:rsidP="00C925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方正仿宋_GB2312" w:hint="eastAsia"/>
          <w:kern w:val="0"/>
          <w:sz w:val="32"/>
          <w:szCs w:val="32"/>
        </w:rPr>
      </w:pPr>
    </w:p>
    <w:p w:rsidR="008D3392" w:rsidRPr="00BD068E" w:rsidRDefault="008D3392" w:rsidP="008D3392">
      <w:pPr>
        <w:widowControl/>
        <w:shd w:val="clear" w:color="auto" w:fill="FFFFFF"/>
        <w:wordWrap w:val="0"/>
        <w:spacing w:line="360" w:lineRule="auto"/>
        <w:ind w:firstLineChars="200" w:firstLine="640"/>
        <w:jc w:val="right"/>
        <w:rPr>
          <w:rFonts w:ascii="仿宋" w:eastAsia="仿宋" w:hAnsi="仿宋" w:cs="方正仿宋_GB2312"/>
          <w:kern w:val="0"/>
          <w:sz w:val="32"/>
          <w:szCs w:val="32"/>
        </w:rPr>
      </w:pPr>
      <w:r w:rsidRPr="00BD068E">
        <w:rPr>
          <w:rFonts w:ascii="仿宋" w:eastAsia="仿宋" w:hAnsi="仿宋" w:cs="方正仿宋_GB2312" w:hint="eastAsia"/>
          <w:kern w:val="0"/>
          <w:sz w:val="32"/>
          <w:szCs w:val="32"/>
        </w:rPr>
        <w:t>科研处</w:t>
      </w:r>
      <w:r w:rsidRPr="00BD068E">
        <w:rPr>
          <w:rFonts w:ascii="仿宋" w:eastAsia="仿宋" w:hAnsi="仿宋" w:cs="方正仿宋_GB2312"/>
          <w:kern w:val="0"/>
          <w:sz w:val="32"/>
          <w:szCs w:val="32"/>
        </w:rPr>
        <w:t xml:space="preserve">  </w:t>
      </w:r>
      <w:r w:rsidR="00C62EFD">
        <w:rPr>
          <w:rFonts w:ascii="仿宋" w:eastAsia="仿宋" w:hAnsi="仿宋" w:cs="方正仿宋_GB2312"/>
          <w:kern w:val="0"/>
          <w:sz w:val="32"/>
          <w:szCs w:val="32"/>
        </w:rPr>
        <w:t xml:space="preserve">  </w:t>
      </w:r>
      <w:r w:rsidRPr="00BD068E">
        <w:rPr>
          <w:rFonts w:ascii="仿宋" w:eastAsia="仿宋" w:hAnsi="仿宋" w:cs="方正仿宋_GB2312"/>
          <w:kern w:val="0"/>
          <w:sz w:val="32"/>
          <w:szCs w:val="32"/>
        </w:rPr>
        <w:t xml:space="preserve"> </w:t>
      </w:r>
    </w:p>
    <w:p w:rsidR="008D3392" w:rsidRPr="00BD068E" w:rsidRDefault="008D3392" w:rsidP="00C62EFD">
      <w:pPr>
        <w:widowControl/>
        <w:shd w:val="clear" w:color="auto" w:fill="FFFFFF"/>
        <w:wordWrap w:val="0"/>
        <w:spacing w:line="360" w:lineRule="auto"/>
        <w:ind w:firstLineChars="200" w:firstLine="640"/>
        <w:jc w:val="right"/>
        <w:rPr>
          <w:rFonts w:ascii="仿宋" w:eastAsia="仿宋" w:hAnsi="仿宋" w:cs="方正仿宋_GB2312"/>
          <w:kern w:val="0"/>
          <w:sz w:val="32"/>
          <w:szCs w:val="32"/>
        </w:rPr>
      </w:pPr>
      <w:r w:rsidRPr="00BD068E">
        <w:rPr>
          <w:rFonts w:ascii="仿宋" w:eastAsia="仿宋" w:hAnsi="仿宋" w:cs="方正仿宋_GB2312" w:hint="eastAsia"/>
          <w:kern w:val="0"/>
          <w:sz w:val="32"/>
          <w:szCs w:val="32"/>
        </w:rPr>
        <w:t>20</w:t>
      </w:r>
      <w:r>
        <w:rPr>
          <w:rFonts w:ascii="仿宋" w:eastAsia="仿宋" w:hAnsi="仿宋" w:cs="方正仿宋_GB2312"/>
          <w:kern w:val="0"/>
          <w:sz w:val="32"/>
          <w:szCs w:val="32"/>
        </w:rPr>
        <w:t>22</w:t>
      </w:r>
      <w:r w:rsidRPr="00BD068E">
        <w:rPr>
          <w:rFonts w:ascii="仿宋" w:eastAsia="仿宋" w:hAnsi="仿宋" w:cs="方正仿宋_GB2312" w:hint="eastAsia"/>
          <w:kern w:val="0"/>
          <w:sz w:val="32"/>
          <w:szCs w:val="32"/>
        </w:rPr>
        <w:t>年</w:t>
      </w:r>
      <w:r>
        <w:rPr>
          <w:rFonts w:ascii="仿宋" w:eastAsia="仿宋" w:hAnsi="仿宋" w:cs="方正仿宋_GB2312"/>
          <w:kern w:val="0"/>
          <w:sz w:val="32"/>
          <w:szCs w:val="32"/>
        </w:rPr>
        <w:t>6</w:t>
      </w:r>
      <w:r w:rsidRPr="00BD068E">
        <w:rPr>
          <w:rFonts w:ascii="仿宋" w:eastAsia="仿宋" w:hAnsi="仿宋" w:cs="方正仿宋_GB2312" w:hint="eastAsia"/>
          <w:kern w:val="0"/>
          <w:sz w:val="32"/>
          <w:szCs w:val="32"/>
        </w:rPr>
        <w:t>月</w:t>
      </w:r>
      <w:r>
        <w:rPr>
          <w:rFonts w:ascii="仿宋" w:eastAsia="仿宋" w:hAnsi="仿宋" w:cs="方正仿宋_GB2312"/>
          <w:kern w:val="0"/>
          <w:sz w:val="32"/>
          <w:szCs w:val="32"/>
        </w:rPr>
        <w:t>27</w:t>
      </w:r>
      <w:r w:rsidRPr="00BD068E">
        <w:rPr>
          <w:rFonts w:ascii="仿宋" w:eastAsia="仿宋" w:hAnsi="仿宋" w:cs="方正仿宋_GB2312" w:hint="eastAsia"/>
          <w:kern w:val="0"/>
          <w:sz w:val="32"/>
          <w:szCs w:val="32"/>
        </w:rPr>
        <w:t>日</w:t>
      </w:r>
      <w:r w:rsidR="00C62EFD">
        <w:rPr>
          <w:rFonts w:ascii="仿宋" w:eastAsia="仿宋" w:hAnsi="仿宋" w:cs="方正仿宋_GB2312" w:hint="eastAsia"/>
          <w:kern w:val="0"/>
          <w:sz w:val="32"/>
          <w:szCs w:val="32"/>
        </w:rPr>
        <w:t xml:space="preserve"> </w:t>
      </w:r>
      <w:r w:rsidR="00C62EFD">
        <w:rPr>
          <w:rFonts w:ascii="仿宋" w:eastAsia="仿宋" w:hAnsi="仿宋" w:cs="方正仿宋_GB2312"/>
          <w:kern w:val="0"/>
          <w:sz w:val="32"/>
          <w:szCs w:val="32"/>
        </w:rPr>
        <w:t xml:space="preserve"> </w:t>
      </w:r>
    </w:p>
    <w:p w:rsidR="007F5975" w:rsidRPr="007B131E" w:rsidRDefault="00C62EFD">
      <w:pPr>
        <w:pStyle w:val="2"/>
        <w:spacing w:line="560" w:lineRule="exact"/>
        <w:ind w:firstLine="0"/>
        <w:rPr>
          <w:rFonts w:ascii="黑体" w:eastAsia="黑体" w:hAnsi="黑体"/>
          <w:color w:val="000000" w:themeColor="text1"/>
        </w:rPr>
        <w:sectPr w:rsidR="007F5975" w:rsidRPr="007B131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2098" w:right="1474" w:bottom="1985" w:left="1588" w:header="851" w:footer="1559" w:gutter="0"/>
          <w:cols w:space="720"/>
          <w:docGrid w:linePitch="312"/>
        </w:sectPr>
      </w:pPr>
      <w:r>
        <w:rPr>
          <w:rFonts w:ascii="黑体" w:eastAsia="黑体" w:hAnsi="黑体" w:hint="eastAsia"/>
          <w:color w:val="000000" w:themeColor="text1"/>
        </w:rPr>
        <w:t xml:space="preserve"> </w:t>
      </w:r>
      <w:r>
        <w:rPr>
          <w:rFonts w:ascii="黑体" w:eastAsia="黑体" w:hAnsi="黑体"/>
          <w:color w:val="000000" w:themeColor="text1"/>
        </w:rPr>
        <w:t xml:space="preserve"> </w:t>
      </w:r>
    </w:p>
    <w:p w:rsidR="00CE33F5" w:rsidRDefault="00CE33F5" w:rsidP="00CE33F5">
      <w:pPr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附件1</w:t>
      </w:r>
    </w:p>
    <w:p w:rsidR="00CE33F5" w:rsidRDefault="00CE33F5" w:rsidP="00CE33F5">
      <w:pPr>
        <w:jc w:val="center"/>
        <w:rPr>
          <w:bCs/>
          <w:szCs w:val="21"/>
        </w:rPr>
      </w:pPr>
    </w:p>
    <w:p w:rsidR="00CE33F5" w:rsidRDefault="00CE33F5" w:rsidP="00CE33F5">
      <w:pPr>
        <w:jc w:val="center"/>
        <w:rPr>
          <w:bCs/>
          <w:szCs w:val="21"/>
        </w:rPr>
      </w:pPr>
    </w:p>
    <w:p w:rsidR="00CE33F5" w:rsidRDefault="00CE33F5" w:rsidP="00CE33F5">
      <w:pPr>
        <w:jc w:val="center"/>
        <w:rPr>
          <w:bCs/>
          <w:szCs w:val="21"/>
        </w:rPr>
      </w:pPr>
    </w:p>
    <w:p w:rsidR="00CE33F5" w:rsidRPr="00CE33F5" w:rsidRDefault="00CE33F5" w:rsidP="00CE33F5">
      <w:pPr>
        <w:spacing w:line="360" w:lineRule="auto"/>
        <w:jc w:val="center"/>
        <w:rPr>
          <w:rFonts w:ascii="方正小标宋_GBK" w:eastAsia="方正小标宋_GBK" w:hAnsi="仿宋" w:hint="eastAsia"/>
          <w:sz w:val="48"/>
          <w:szCs w:val="48"/>
        </w:rPr>
      </w:pPr>
      <w:r w:rsidRPr="00CE33F5">
        <w:rPr>
          <w:rFonts w:ascii="方正小标宋_GBK" w:eastAsia="方正小标宋_GBK" w:hAnsi="仿宋" w:hint="eastAsia"/>
          <w:sz w:val="48"/>
          <w:szCs w:val="48"/>
        </w:rPr>
        <w:t>广西现代职业技术学院</w:t>
      </w:r>
    </w:p>
    <w:p w:rsidR="00CE33F5" w:rsidRPr="00CE33F5" w:rsidRDefault="00CE33F5" w:rsidP="00CE33F5">
      <w:pPr>
        <w:spacing w:line="360" w:lineRule="auto"/>
        <w:jc w:val="center"/>
        <w:rPr>
          <w:rFonts w:ascii="方正小标宋_GBK" w:eastAsia="方正小标宋_GBK" w:hAnsi="仿宋" w:hint="eastAsia"/>
          <w:sz w:val="48"/>
          <w:szCs w:val="48"/>
        </w:rPr>
      </w:pPr>
      <w:r w:rsidRPr="00CE33F5">
        <w:rPr>
          <w:rFonts w:ascii="方正小标宋_GBK" w:eastAsia="方正小标宋_GBK" w:hAnsi="仿宋" w:hint="eastAsia"/>
          <w:sz w:val="48"/>
          <w:szCs w:val="48"/>
        </w:rPr>
        <w:t>教学成果培育项目</w:t>
      </w:r>
    </w:p>
    <w:p w:rsidR="00CE33F5" w:rsidRPr="00CE33F5" w:rsidRDefault="00CE33F5" w:rsidP="00CE33F5">
      <w:pPr>
        <w:spacing w:beforeLines="50" w:before="120" w:afterLines="100" w:after="240" w:line="480" w:lineRule="auto"/>
        <w:jc w:val="center"/>
        <w:rPr>
          <w:rFonts w:ascii="方正小标宋_GBK" w:eastAsia="方正小标宋_GBK" w:hAnsi="仿宋" w:hint="eastAsia"/>
          <w:sz w:val="72"/>
          <w:szCs w:val="72"/>
        </w:rPr>
      </w:pPr>
      <w:r w:rsidRPr="00CE33F5">
        <w:rPr>
          <w:rFonts w:ascii="方正小标宋_GBK" w:eastAsia="方正小标宋_GBK" w:hAnsi="仿宋" w:hint="eastAsia"/>
          <w:sz w:val="72"/>
          <w:szCs w:val="72"/>
        </w:rPr>
        <w:t>中期检查表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5386"/>
      </w:tblGrid>
      <w:tr w:rsidR="00CE33F5" w:rsidRPr="00CE33F5" w:rsidTr="009F34CA">
        <w:trPr>
          <w:trHeight w:val="851"/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E33F5" w:rsidRPr="00CE33F5" w:rsidRDefault="00CE33F5" w:rsidP="00CE33F5">
            <w:pPr>
              <w:spacing w:line="480" w:lineRule="exact"/>
              <w:jc w:val="distribute"/>
              <w:rPr>
                <w:rFonts w:ascii="仿宋_GB2312" w:eastAsia="仿宋_GB2312"/>
                <w:bCs/>
                <w:sz w:val="32"/>
                <w:szCs w:val="30"/>
              </w:rPr>
            </w:pPr>
            <w:r w:rsidRPr="00CE33F5">
              <w:rPr>
                <w:rFonts w:ascii="仿宋_GB2312" w:eastAsia="仿宋_GB2312" w:hint="eastAsia"/>
                <w:bCs/>
                <w:sz w:val="32"/>
                <w:szCs w:val="30"/>
              </w:rPr>
              <w:t>项目名称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3F5" w:rsidRPr="00CE33F5" w:rsidRDefault="00CE33F5" w:rsidP="00C01AFF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32"/>
                <w:szCs w:val="30"/>
              </w:rPr>
            </w:pPr>
          </w:p>
        </w:tc>
      </w:tr>
      <w:tr w:rsidR="00CE33F5" w:rsidRPr="00CE33F5" w:rsidTr="009F34CA">
        <w:trPr>
          <w:trHeight w:val="851"/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E33F5" w:rsidRPr="00CE33F5" w:rsidRDefault="00CE33F5" w:rsidP="00CE33F5">
            <w:pPr>
              <w:spacing w:line="480" w:lineRule="exact"/>
              <w:jc w:val="distribute"/>
              <w:rPr>
                <w:rFonts w:ascii="仿宋_GB2312" w:eastAsia="仿宋_GB2312"/>
                <w:bCs/>
                <w:sz w:val="32"/>
                <w:szCs w:val="30"/>
              </w:rPr>
            </w:pPr>
            <w:r w:rsidRPr="00CE33F5">
              <w:rPr>
                <w:rFonts w:ascii="仿宋_GB2312" w:eastAsia="仿宋_GB2312" w:hint="eastAsia"/>
                <w:bCs/>
                <w:sz w:val="32"/>
                <w:szCs w:val="30"/>
              </w:rPr>
              <w:t>立项</w:t>
            </w:r>
            <w:r w:rsidRPr="00CE33F5">
              <w:rPr>
                <w:rFonts w:ascii="仿宋_GB2312" w:eastAsia="仿宋_GB2312" w:hint="eastAsia"/>
                <w:bCs/>
                <w:sz w:val="32"/>
                <w:szCs w:val="30"/>
              </w:rPr>
              <w:t>培育</w:t>
            </w:r>
            <w:r w:rsidRPr="00CE33F5">
              <w:rPr>
                <w:rFonts w:ascii="仿宋_GB2312" w:eastAsia="仿宋_GB2312"/>
                <w:bCs/>
                <w:sz w:val="32"/>
                <w:szCs w:val="30"/>
              </w:rPr>
              <w:t>类型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33F5" w:rsidRPr="00CE33F5" w:rsidRDefault="00CE33F5" w:rsidP="00C01AFF">
            <w:pPr>
              <w:spacing w:line="480" w:lineRule="exact"/>
              <w:jc w:val="center"/>
              <w:rPr>
                <w:rFonts w:ascii="仿宋_GB2312" w:eastAsia="仿宋_GB2312"/>
                <w:bCs/>
                <w:sz w:val="32"/>
                <w:szCs w:val="30"/>
              </w:rPr>
            </w:pPr>
          </w:p>
        </w:tc>
      </w:tr>
      <w:tr w:rsidR="00CE33F5" w:rsidRPr="00CE33F5" w:rsidTr="009F34CA">
        <w:trPr>
          <w:trHeight w:val="851"/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E33F5" w:rsidRPr="00CE33F5" w:rsidRDefault="00CE33F5" w:rsidP="00CE33F5">
            <w:pPr>
              <w:spacing w:line="480" w:lineRule="exact"/>
              <w:jc w:val="distribute"/>
              <w:rPr>
                <w:rFonts w:ascii="仿宋_GB2312" w:eastAsia="仿宋_GB2312"/>
                <w:bCs/>
                <w:sz w:val="32"/>
                <w:szCs w:val="30"/>
              </w:rPr>
            </w:pPr>
            <w:r w:rsidRPr="00CE33F5">
              <w:rPr>
                <w:rFonts w:ascii="仿宋_GB2312" w:eastAsia="仿宋_GB2312" w:hint="eastAsia"/>
                <w:bCs/>
                <w:sz w:val="32"/>
                <w:szCs w:val="30"/>
              </w:rPr>
              <w:t>项目负责人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33F5" w:rsidRPr="00CE33F5" w:rsidRDefault="00CE33F5" w:rsidP="00C01AFF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32"/>
                <w:szCs w:val="30"/>
              </w:rPr>
            </w:pPr>
          </w:p>
        </w:tc>
      </w:tr>
      <w:tr w:rsidR="00CE33F5" w:rsidRPr="00CE33F5" w:rsidTr="009F34CA">
        <w:trPr>
          <w:trHeight w:val="851"/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E33F5" w:rsidRPr="00CE33F5" w:rsidRDefault="00CE33F5" w:rsidP="00CE33F5">
            <w:pPr>
              <w:spacing w:line="480" w:lineRule="exact"/>
              <w:jc w:val="distribute"/>
              <w:rPr>
                <w:rFonts w:ascii="仿宋_GB2312" w:eastAsia="仿宋_GB2312"/>
                <w:bCs/>
                <w:sz w:val="32"/>
                <w:szCs w:val="30"/>
              </w:rPr>
            </w:pPr>
            <w:r w:rsidRPr="00CE33F5">
              <w:rPr>
                <w:rFonts w:ascii="仿宋_GB2312" w:eastAsia="仿宋_GB2312"/>
                <w:bCs/>
                <w:sz w:val="32"/>
                <w:szCs w:val="30"/>
              </w:rPr>
              <w:t>负责人手机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33F5" w:rsidRPr="00CE33F5" w:rsidRDefault="00CE33F5" w:rsidP="00C01AFF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32"/>
                <w:szCs w:val="30"/>
              </w:rPr>
            </w:pPr>
          </w:p>
        </w:tc>
      </w:tr>
      <w:tr w:rsidR="00CE33F5" w:rsidRPr="00CE33F5" w:rsidTr="009F34CA">
        <w:trPr>
          <w:trHeight w:val="851"/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E33F5" w:rsidRPr="00CE33F5" w:rsidRDefault="00CE33F5" w:rsidP="00CE33F5">
            <w:pPr>
              <w:spacing w:line="480" w:lineRule="exact"/>
              <w:jc w:val="distribute"/>
              <w:rPr>
                <w:rFonts w:ascii="仿宋_GB2312" w:eastAsia="仿宋_GB2312"/>
                <w:bCs/>
                <w:sz w:val="32"/>
                <w:szCs w:val="30"/>
              </w:rPr>
            </w:pPr>
            <w:r w:rsidRPr="00CE33F5">
              <w:rPr>
                <w:rFonts w:ascii="仿宋_GB2312" w:eastAsia="仿宋_GB2312" w:hint="eastAsia"/>
                <w:bCs/>
                <w:sz w:val="32"/>
                <w:szCs w:val="30"/>
              </w:rPr>
              <w:t>所在单位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33F5" w:rsidRPr="00CE33F5" w:rsidRDefault="00CE33F5" w:rsidP="00C01AFF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32"/>
                <w:szCs w:val="30"/>
              </w:rPr>
            </w:pPr>
          </w:p>
        </w:tc>
      </w:tr>
      <w:tr w:rsidR="00CE33F5" w:rsidRPr="00CE33F5" w:rsidTr="009F34CA">
        <w:trPr>
          <w:trHeight w:val="851"/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CE33F5" w:rsidRPr="00CE33F5" w:rsidRDefault="00CE33F5" w:rsidP="00CE33F5">
            <w:pPr>
              <w:spacing w:line="480" w:lineRule="exact"/>
              <w:jc w:val="distribute"/>
              <w:rPr>
                <w:rFonts w:ascii="仿宋_GB2312" w:eastAsia="仿宋_GB2312"/>
                <w:bCs/>
                <w:sz w:val="32"/>
                <w:szCs w:val="30"/>
              </w:rPr>
            </w:pPr>
            <w:r w:rsidRPr="00CE33F5">
              <w:rPr>
                <w:rFonts w:ascii="仿宋_GB2312" w:eastAsia="仿宋_GB2312" w:hint="eastAsia"/>
                <w:bCs/>
                <w:sz w:val="32"/>
                <w:szCs w:val="30"/>
              </w:rPr>
              <w:t>填表时间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33F5" w:rsidRPr="00CE33F5" w:rsidRDefault="00CE33F5" w:rsidP="00C01AFF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32"/>
                <w:szCs w:val="30"/>
              </w:rPr>
            </w:pPr>
          </w:p>
        </w:tc>
      </w:tr>
    </w:tbl>
    <w:p w:rsidR="00CE33F5" w:rsidRDefault="00CE33F5" w:rsidP="00CE33F5">
      <w:pPr>
        <w:jc w:val="center"/>
        <w:rPr>
          <w:rFonts w:ascii="仿宋_GB2312" w:eastAsia="仿宋_GB2312"/>
          <w:bCs/>
          <w:szCs w:val="21"/>
        </w:rPr>
      </w:pPr>
    </w:p>
    <w:p w:rsidR="00CE33F5" w:rsidRDefault="00CE33F5" w:rsidP="00CE33F5">
      <w:pPr>
        <w:jc w:val="center"/>
        <w:rPr>
          <w:rFonts w:ascii="仿宋_GB2312" w:eastAsia="仿宋_GB2312"/>
          <w:bCs/>
          <w:szCs w:val="21"/>
        </w:rPr>
      </w:pPr>
    </w:p>
    <w:p w:rsidR="00CE33F5" w:rsidRDefault="00CE33F5" w:rsidP="00CE33F5">
      <w:pPr>
        <w:rPr>
          <w:rFonts w:ascii="宋体" w:hAnsi="宋体"/>
          <w:b/>
          <w:sz w:val="30"/>
          <w:szCs w:val="30"/>
        </w:rPr>
      </w:pPr>
    </w:p>
    <w:p w:rsidR="00CE33F5" w:rsidRDefault="00CE33F5" w:rsidP="00CE33F5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科研处制</w:t>
      </w:r>
    </w:p>
    <w:p w:rsidR="00CE33F5" w:rsidRDefault="00CE33F5" w:rsidP="00CE33F5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</w:t>
      </w: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2年6月</w:t>
      </w:r>
      <w:r>
        <w:rPr>
          <w:rFonts w:ascii="宋体" w:hAnsi="宋体"/>
          <w:b/>
          <w:sz w:val="30"/>
          <w:szCs w:val="30"/>
        </w:rPr>
        <w:br w:type="page"/>
      </w:r>
    </w:p>
    <w:p w:rsidR="00CE33F5" w:rsidRPr="009C486F" w:rsidRDefault="00CE33F5" w:rsidP="00CE33F5">
      <w:pPr>
        <w:spacing w:afterLines="50" w:after="120"/>
        <w:rPr>
          <w:rFonts w:ascii="黑体" w:eastAsia="黑体" w:hAnsi="黑体"/>
          <w:sz w:val="36"/>
          <w:szCs w:val="36"/>
        </w:rPr>
      </w:pPr>
      <w:r w:rsidRPr="009C486F">
        <w:rPr>
          <w:rFonts w:ascii="黑体" w:eastAsia="黑体" w:hAnsi="黑体" w:hint="eastAsia"/>
          <w:sz w:val="36"/>
          <w:szCs w:val="36"/>
        </w:rPr>
        <w:lastRenderedPageBreak/>
        <w:t>一、项目进展情况和阶段性成果简介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CE33F5" w:rsidTr="00C01AF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F5" w:rsidRDefault="00CE33F5" w:rsidP="00C01AFF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1. 项目主要进展情况和亮点</w:t>
            </w: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请陈述主要内容，尽量做到精炼扼要。</w:t>
            </w:r>
            <w:r>
              <w:rPr>
                <w:rFonts w:ascii="仿宋_GB2312" w:eastAsia="仿宋_GB2312" w:hAnsi="宋体" w:hint="eastAsia"/>
                <w:snapToGrid w:val="0"/>
                <w:sz w:val="30"/>
                <w:szCs w:val="30"/>
              </w:rPr>
              <w:t>）</w:t>
            </w: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lastRenderedPageBreak/>
              <w:t>2.预期成果</w:t>
            </w:r>
            <w:r>
              <w:rPr>
                <w:rFonts w:ascii="仿宋_GB2312" w:eastAsia="仿宋_GB2312" w:hAnsi="宋体" w:hint="eastAsia"/>
                <w:snapToGrid w:val="0"/>
                <w:sz w:val="30"/>
              </w:rPr>
              <w:t>（项目申报时）</w:t>
            </w:r>
          </w:p>
          <w:p w:rsidR="00CE33F5" w:rsidRDefault="00CE33F5" w:rsidP="00C01AFF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CE33F5" w:rsidRPr="009C486F" w:rsidRDefault="00CE33F5" w:rsidP="00C01AFF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３.已取得的阶段成果</w:t>
            </w:r>
            <w:r>
              <w:rPr>
                <w:rFonts w:ascii="仿宋_GB2312" w:eastAsia="仿宋_GB2312" w:hAnsi="宋体" w:hint="eastAsia"/>
                <w:snapToGrid w:val="0"/>
                <w:sz w:val="30"/>
              </w:rPr>
              <w:t>（请附相关证明材料）</w:t>
            </w: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</w:tc>
      </w:tr>
    </w:tbl>
    <w:p w:rsidR="00CE33F5" w:rsidRDefault="00CE33F5" w:rsidP="00CE33F5">
      <w:pPr>
        <w:adjustRightInd w:val="0"/>
        <w:snapToGrid w:val="0"/>
        <w:rPr>
          <w:rFonts w:ascii="宋体" w:hAnsi="宋体"/>
          <w:b/>
          <w:bCs/>
          <w:snapToGrid w:val="0"/>
          <w:sz w:val="30"/>
        </w:rPr>
      </w:pPr>
    </w:p>
    <w:p w:rsidR="00CE33F5" w:rsidRPr="009C486F" w:rsidRDefault="00CE33F5" w:rsidP="00CE33F5">
      <w:pPr>
        <w:spacing w:afterLines="50" w:after="120"/>
        <w:rPr>
          <w:rFonts w:ascii="黑体" w:eastAsia="黑体" w:hAnsi="黑体"/>
          <w:sz w:val="36"/>
          <w:szCs w:val="36"/>
        </w:rPr>
      </w:pPr>
      <w:r w:rsidRPr="009C486F">
        <w:rPr>
          <w:rFonts w:ascii="黑体" w:eastAsia="黑体" w:hAnsi="黑体" w:hint="eastAsia"/>
          <w:sz w:val="36"/>
          <w:szCs w:val="36"/>
        </w:rPr>
        <w:lastRenderedPageBreak/>
        <w:t>二、下一步安排和进度及预期成果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CE33F5" w:rsidTr="00C01AFF">
        <w:trPr>
          <w:trHeight w:val="48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宋体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宋体" w:hAnsi="宋体"/>
                <w:snapToGrid w:val="0"/>
                <w:sz w:val="30"/>
              </w:rPr>
            </w:pPr>
          </w:p>
        </w:tc>
      </w:tr>
    </w:tbl>
    <w:p w:rsidR="00CE33F5" w:rsidRPr="009C486F" w:rsidRDefault="00CE33F5" w:rsidP="00CC6FBA">
      <w:pPr>
        <w:spacing w:beforeLines="100" w:before="240" w:afterLines="50" w:after="120"/>
        <w:rPr>
          <w:rFonts w:ascii="黑体" w:eastAsia="黑体" w:hAnsi="黑体"/>
          <w:sz w:val="36"/>
          <w:szCs w:val="36"/>
        </w:rPr>
      </w:pPr>
      <w:r w:rsidRPr="009C486F">
        <w:rPr>
          <w:rFonts w:ascii="黑体" w:eastAsia="黑体" w:hAnsi="黑体" w:hint="eastAsia"/>
          <w:sz w:val="36"/>
          <w:szCs w:val="36"/>
        </w:rPr>
        <w:t>三、目前存在的问题及需要说明的情况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CE33F5" w:rsidTr="00C01AF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F5" w:rsidRDefault="00CE33F5" w:rsidP="00C01AFF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</w:tc>
      </w:tr>
    </w:tbl>
    <w:p w:rsidR="00CE33F5" w:rsidRDefault="00CE33F5" w:rsidP="00CE33F5">
      <w:pPr>
        <w:adjustRightInd w:val="0"/>
        <w:snapToGrid w:val="0"/>
        <w:ind w:rightChars="-247" w:right="-519"/>
        <w:rPr>
          <w:rFonts w:ascii="宋体" w:hAnsi="宋体"/>
          <w:b/>
          <w:bCs/>
          <w:snapToGrid w:val="0"/>
          <w:sz w:val="30"/>
        </w:rPr>
      </w:pPr>
    </w:p>
    <w:p w:rsidR="009C486F" w:rsidRDefault="009C486F" w:rsidP="009C486F">
      <w:pPr>
        <w:spacing w:afterLines="50" w:after="120"/>
        <w:rPr>
          <w:rFonts w:ascii="黑体" w:eastAsia="黑体" w:hAnsi="黑体"/>
          <w:sz w:val="36"/>
          <w:szCs w:val="36"/>
        </w:rPr>
      </w:pPr>
    </w:p>
    <w:p w:rsidR="00CE33F5" w:rsidRPr="009C486F" w:rsidRDefault="00CE33F5" w:rsidP="009C486F">
      <w:pPr>
        <w:spacing w:afterLines="50" w:after="120"/>
        <w:rPr>
          <w:rFonts w:ascii="黑体" w:eastAsia="黑体" w:hAnsi="黑体"/>
          <w:sz w:val="36"/>
          <w:szCs w:val="36"/>
        </w:rPr>
      </w:pPr>
      <w:r w:rsidRPr="009C486F">
        <w:rPr>
          <w:rFonts w:ascii="黑体" w:eastAsia="黑体" w:hAnsi="黑体" w:hint="eastAsia"/>
          <w:sz w:val="36"/>
          <w:szCs w:val="36"/>
        </w:rPr>
        <w:t>四、项目经费使用情况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512"/>
        <w:gridCol w:w="3321"/>
        <w:gridCol w:w="2313"/>
      </w:tblGrid>
      <w:tr w:rsidR="00CE33F5" w:rsidTr="00C01AFF">
        <w:trPr>
          <w:cantSplit/>
          <w:trHeight w:val="705"/>
        </w:trPr>
        <w:tc>
          <w:tcPr>
            <w:tcW w:w="17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beforeLines="100" w:before="240"/>
              <w:jc w:val="center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经费收入情况（万）</w:t>
            </w:r>
          </w:p>
        </w:tc>
        <w:tc>
          <w:tcPr>
            <w:tcW w:w="3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学</w:t>
            </w:r>
            <w:r w:rsidR="009C486F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校</w:t>
            </w:r>
            <w:r w:rsidR="00064889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资助</w:t>
            </w: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：</w:t>
            </w:r>
          </w:p>
        </w:tc>
      </w:tr>
      <w:tr w:rsidR="00CE33F5" w:rsidTr="00C01AFF">
        <w:trPr>
          <w:cantSplit/>
          <w:trHeight w:val="705"/>
        </w:trPr>
        <w:tc>
          <w:tcPr>
            <w:tcW w:w="17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</w:tc>
        <w:tc>
          <w:tcPr>
            <w:tcW w:w="3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9C486F" w:rsidP="009C486F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所在学</w:t>
            </w:r>
            <w:r w:rsidR="00CE33F5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院：</w:t>
            </w:r>
          </w:p>
        </w:tc>
      </w:tr>
      <w:tr w:rsidR="00CE33F5" w:rsidTr="00C01AFF">
        <w:trPr>
          <w:cantSplit/>
          <w:trHeight w:val="705"/>
        </w:trPr>
        <w:tc>
          <w:tcPr>
            <w:tcW w:w="17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</w:tc>
        <w:tc>
          <w:tcPr>
            <w:tcW w:w="3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其它：</w:t>
            </w:r>
          </w:p>
        </w:tc>
      </w:tr>
      <w:tr w:rsidR="00CE33F5" w:rsidTr="00C01AFF">
        <w:trPr>
          <w:cantSplit/>
          <w:trHeight w:val="705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经</w:t>
            </w:r>
          </w:p>
          <w:p w:rsidR="00CE33F5" w:rsidRDefault="00CE33F5" w:rsidP="00C01AFF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费</w:t>
            </w:r>
          </w:p>
          <w:p w:rsidR="00CE33F5" w:rsidRDefault="00CE33F5" w:rsidP="00C01AFF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使</w:t>
            </w:r>
          </w:p>
          <w:p w:rsidR="00CE33F5" w:rsidRDefault="00CE33F5" w:rsidP="00C01AFF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用</w:t>
            </w:r>
          </w:p>
          <w:p w:rsidR="00CE33F5" w:rsidRDefault="00CE33F5" w:rsidP="00C01AFF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情</w:t>
            </w:r>
          </w:p>
          <w:p w:rsidR="00CE33F5" w:rsidRDefault="00CE33F5" w:rsidP="00C01AFF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napToGrid w:val="0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况</w:t>
            </w:r>
            <w:proofErr w:type="gramEnd"/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支 出 科 目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金额（元）</w:t>
            </w:r>
          </w:p>
        </w:tc>
      </w:tr>
      <w:tr w:rsidR="00CE33F5" w:rsidTr="00C01AFF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CE33F5" w:rsidTr="00C01AFF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CE33F5" w:rsidTr="00C01AFF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CE33F5" w:rsidTr="00C01AFF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CE33F5" w:rsidTr="00C01AFF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CE33F5" w:rsidTr="00C01AFF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CE33F5" w:rsidTr="00C01AFF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CE33F5" w:rsidTr="00C01AFF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CE33F5" w:rsidTr="00C01AFF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CE33F5" w:rsidTr="00C01AFF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合  计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F5" w:rsidRDefault="00CE33F5" w:rsidP="00C01AFF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CE33F5" w:rsidTr="00C01AFF">
        <w:trPr>
          <w:trHeight w:val="11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F5" w:rsidRDefault="00CE33F5" w:rsidP="00C01AFF">
            <w:pPr>
              <w:adjustRightInd w:val="0"/>
              <w:snapToGrid w:val="0"/>
              <w:spacing w:line="640" w:lineRule="exact"/>
              <w:jc w:val="left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br w:type="page"/>
            </w:r>
          </w:p>
          <w:p w:rsidR="00CE33F5" w:rsidRDefault="00CE33F5" w:rsidP="00C01AFF">
            <w:pPr>
              <w:adjustRightInd w:val="0"/>
              <w:snapToGrid w:val="0"/>
              <w:spacing w:line="640" w:lineRule="exact"/>
              <w:jc w:val="left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项目负责人（签字）：</w:t>
            </w:r>
          </w:p>
          <w:p w:rsidR="00CE33F5" w:rsidRDefault="00CE33F5" w:rsidP="00C01AFF">
            <w:pPr>
              <w:adjustRightInd w:val="0"/>
              <w:snapToGrid w:val="0"/>
              <w:spacing w:line="640" w:lineRule="exact"/>
              <w:jc w:val="left"/>
              <w:rPr>
                <w:rFonts w:ascii="宋体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</w:rPr>
              <w:t xml:space="preserve">                                        </w:t>
            </w:r>
            <w:r>
              <w:rPr>
                <w:rFonts w:ascii="宋体" w:hAnsi="宋体" w:hint="eastAsia"/>
                <w:snapToGrid w:val="0"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年　　月　　日</w:t>
            </w: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</w:tbl>
    <w:p w:rsidR="00CE33F5" w:rsidRDefault="00CE33F5" w:rsidP="00CE33F5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</w:p>
    <w:p w:rsidR="00CE33F5" w:rsidRPr="009C486F" w:rsidRDefault="00CE33F5" w:rsidP="009C486F">
      <w:pPr>
        <w:spacing w:beforeLines="50" w:before="120" w:afterLines="50" w:after="120"/>
        <w:ind w:firstLineChars="100" w:firstLine="360"/>
        <w:rPr>
          <w:rFonts w:ascii="黑体" w:eastAsia="黑体" w:hAnsi="黑体"/>
          <w:sz w:val="36"/>
          <w:szCs w:val="36"/>
        </w:rPr>
      </w:pPr>
      <w:r w:rsidRPr="009C486F">
        <w:rPr>
          <w:rFonts w:ascii="黑体" w:eastAsia="黑体" w:hAnsi="黑体" w:hint="eastAsia"/>
          <w:sz w:val="36"/>
          <w:szCs w:val="36"/>
        </w:rPr>
        <w:t>五、检查意见</w:t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E33F5" w:rsidTr="00C01AFF">
        <w:trPr>
          <w:trHeight w:val="446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F5" w:rsidRDefault="00CE33F5" w:rsidP="00C01AFF">
            <w:pPr>
              <w:adjustRightInd w:val="0"/>
              <w:snapToGrid w:val="0"/>
              <w:spacing w:beforeLines="50" w:before="120" w:line="360" w:lineRule="auto"/>
              <w:rPr>
                <w:rFonts w:ascii="仿宋_GB2312" w:eastAsia="仿宋_GB2312" w:hAnsi="宋体"/>
                <w:snapToGrid w:val="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项目所在单位意见</w:t>
            </w:r>
          </w:p>
          <w:p w:rsidR="00CE33F5" w:rsidRDefault="00CE33F5" w:rsidP="00C01AF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CE33F5" w:rsidRDefault="00CE33F5" w:rsidP="00C01AFF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CE33F5" w:rsidRDefault="009C486F" w:rsidP="00C01AFF">
            <w:pPr>
              <w:adjustRightInd w:val="0"/>
              <w:snapToGrid w:val="0"/>
              <w:spacing w:line="360" w:lineRule="auto"/>
              <w:ind w:right="480" w:firstLineChars="1150" w:firstLine="2760"/>
              <w:rPr>
                <w:rFonts w:ascii="仿宋_GB2312" w:eastAsia="仿宋_GB2312" w:hAnsi="宋体"/>
                <w:snapToGrid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</w:rPr>
              <w:t>单位</w:t>
            </w:r>
            <w:r w:rsidR="00CE33F5">
              <w:rPr>
                <w:rFonts w:ascii="仿宋_GB2312" w:eastAsia="仿宋_GB2312" w:hAnsi="宋体" w:hint="eastAsia"/>
                <w:snapToGrid w:val="0"/>
                <w:sz w:val="24"/>
              </w:rPr>
              <w:t>负责人（签字）：</w:t>
            </w:r>
            <w:r w:rsidR="00CE33F5">
              <w:rPr>
                <w:rFonts w:ascii="仿宋_GB2312" w:eastAsia="仿宋_GB2312" w:hAnsi="宋体" w:hint="eastAsia"/>
                <w:snapToGrid w:val="0"/>
                <w:sz w:val="24"/>
                <w:u w:val="single"/>
              </w:rPr>
              <w:t xml:space="preserve">            </w:t>
            </w:r>
            <w:r w:rsidR="00CE33F5">
              <w:rPr>
                <w:rFonts w:ascii="仿宋_GB2312" w:eastAsia="仿宋_GB2312" w:hAnsi="宋体" w:hint="eastAsia"/>
                <w:snapToGrid w:val="0"/>
                <w:sz w:val="24"/>
              </w:rPr>
              <w:t>（公章）</w:t>
            </w:r>
          </w:p>
          <w:p w:rsidR="00CE33F5" w:rsidRDefault="00CE33F5" w:rsidP="00C01AFF">
            <w:pPr>
              <w:adjustRightInd w:val="0"/>
              <w:snapToGrid w:val="0"/>
              <w:spacing w:line="360" w:lineRule="auto"/>
              <w:ind w:right="480"/>
              <w:jc w:val="center"/>
              <w:rPr>
                <w:rFonts w:ascii="宋体" w:hAnsi="宋体"/>
                <w:snapToGrid w:val="0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</w:rPr>
              <w:t xml:space="preserve">                                    年　　月　　日</w:t>
            </w:r>
          </w:p>
        </w:tc>
      </w:tr>
      <w:tr w:rsidR="00CE33F5" w:rsidTr="00C01AFF">
        <w:trPr>
          <w:trHeight w:val="417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F5" w:rsidRDefault="00CE33F5" w:rsidP="00C01AFF">
            <w:pPr>
              <w:adjustRightInd w:val="0"/>
              <w:snapToGrid w:val="0"/>
              <w:spacing w:beforeLines="50" w:before="120"/>
              <w:rPr>
                <w:rFonts w:ascii="仿宋_GB2312" w:eastAsia="仿宋_GB2312" w:hAnsi="宋体"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中期检查专家组意见 ：</w:t>
            </w: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CE33F5" w:rsidRDefault="00CE33F5" w:rsidP="00C01AFF">
            <w:pPr>
              <w:adjustRightInd w:val="0"/>
              <w:snapToGrid w:val="0"/>
              <w:spacing w:line="220" w:lineRule="exact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CE33F5" w:rsidRDefault="00CE33F5" w:rsidP="00C01AFF">
            <w:pPr>
              <w:adjustRightInd w:val="0"/>
              <w:snapToGrid w:val="0"/>
              <w:ind w:firstLineChars="1225" w:firstLine="2940"/>
              <w:rPr>
                <w:rFonts w:ascii="仿宋_GB2312" w:eastAsia="仿宋_GB2312" w:hAnsi="宋体"/>
                <w:snapToGrid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</w:rPr>
              <w:t>负责人（签字）</w:t>
            </w:r>
            <w:r>
              <w:rPr>
                <w:rFonts w:ascii="仿宋_GB2312" w:eastAsia="仿宋_GB2312" w:hAnsi="宋体" w:hint="eastAsia"/>
                <w:snapToGrid w:val="0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napToGrid w:val="0"/>
                <w:sz w:val="24"/>
              </w:rPr>
              <w:t xml:space="preserve">  </w:t>
            </w:r>
          </w:p>
          <w:p w:rsidR="00CE33F5" w:rsidRDefault="00CE33F5" w:rsidP="00C01AFF">
            <w:pPr>
              <w:adjustRightInd w:val="0"/>
              <w:snapToGrid w:val="0"/>
              <w:ind w:firstLineChars="1225" w:firstLine="2940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CE33F5" w:rsidRDefault="00CE33F5" w:rsidP="00C01AFF">
            <w:pPr>
              <w:adjustRightInd w:val="0"/>
              <w:snapToGrid w:val="0"/>
              <w:ind w:firstLineChars="2175" w:firstLine="5220"/>
              <w:rPr>
                <w:rFonts w:ascii="仿宋_GB2312" w:eastAsia="仿宋_GB2312" w:hAnsi="宋体"/>
                <w:snapToGrid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</w:rPr>
              <w:t>年　　月　　日</w:t>
            </w:r>
          </w:p>
        </w:tc>
      </w:tr>
      <w:tr w:rsidR="00CE33F5" w:rsidTr="00C01AFF">
        <w:trPr>
          <w:trHeight w:val="273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F5" w:rsidRDefault="00CE33F5" w:rsidP="00C01AFF">
            <w:pPr>
              <w:adjustRightInd w:val="0"/>
              <w:snapToGrid w:val="0"/>
              <w:spacing w:beforeLines="50" w:before="120"/>
              <w:rPr>
                <w:rFonts w:ascii="仿宋_GB2312" w:eastAsia="仿宋_GB2312" w:hAnsi="宋体"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学</w:t>
            </w:r>
            <w:r w:rsidR="009C486F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校</w:t>
            </w: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意见：</w:t>
            </w:r>
            <w:r>
              <w:rPr>
                <w:rFonts w:ascii="仿宋_GB2312" w:eastAsia="仿宋_GB2312" w:hAnsi="宋体" w:hint="eastAsia"/>
                <w:snapToGrid w:val="0"/>
                <w:sz w:val="30"/>
              </w:rPr>
              <w:t xml:space="preserve"> </w:t>
            </w:r>
          </w:p>
          <w:p w:rsidR="00CE33F5" w:rsidRDefault="00CE33F5" w:rsidP="00C01AFF">
            <w:pPr>
              <w:adjustRightInd w:val="0"/>
              <w:snapToGrid w:val="0"/>
              <w:spacing w:beforeLines="50" w:before="12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CE33F5" w:rsidRDefault="00CE33F5" w:rsidP="00C01AFF">
            <w:pPr>
              <w:adjustRightInd w:val="0"/>
              <w:snapToGrid w:val="0"/>
              <w:ind w:firstLineChars="1200" w:firstLine="2880"/>
              <w:rPr>
                <w:rFonts w:ascii="仿宋_GB2312" w:eastAsia="仿宋_GB2312" w:hAnsi="宋体"/>
                <w:snapToGrid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</w:rPr>
              <w:t>负责人（签字）</w:t>
            </w:r>
            <w:r>
              <w:rPr>
                <w:rFonts w:ascii="仿宋_GB2312" w:eastAsia="仿宋_GB2312" w:hAnsi="宋体" w:hint="eastAsia"/>
                <w:snapToGrid w:val="0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Ansi="宋体" w:hint="eastAsia"/>
                <w:snapToGrid w:val="0"/>
                <w:sz w:val="24"/>
              </w:rPr>
              <w:t>（公章）</w:t>
            </w:r>
          </w:p>
          <w:p w:rsidR="00CE33F5" w:rsidRDefault="00CE33F5" w:rsidP="00C01AFF">
            <w:pPr>
              <w:adjustRightInd w:val="0"/>
              <w:snapToGrid w:val="0"/>
              <w:ind w:firstLineChars="1500" w:firstLine="3600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CE33F5" w:rsidRDefault="00CE33F5" w:rsidP="00C01AFF">
            <w:pPr>
              <w:adjustRightInd w:val="0"/>
              <w:snapToGrid w:val="0"/>
              <w:ind w:firstLineChars="2200" w:firstLine="5280"/>
              <w:rPr>
                <w:rFonts w:ascii="仿宋_GB2312" w:eastAsia="仿宋_GB2312" w:hAnsi="宋体"/>
                <w:snapToGrid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</w:rPr>
              <w:t>年　　月　　日</w:t>
            </w:r>
          </w:p>
        </w:tc>
      </w:tr>
    </w:tbl>
    <w:p w:rsidR="007F5975" w:rsidRPr="007B131E" w:rsidRDefault="007F5975" w:rsidP="009C486F">
      <w:pPr>
        <w:pStyle w:val="2"/>
        <w:spacing w:line="560" w:lineRule="exact"/>
        <w:ind w:firstLine="0"/>
        <w:rPr>
          <w:color w:val="000000" w:themeColor="text1"/>
        </w:rPr>
      </w:pPr>
    </w:p>
    <w:sectPr w:rsidR="007F5975" w:rsidRPr="007B131E">
      <w:footerReference w:type="even" r:id="rId13"/>
      <w:footerReference w:type="default" r:id="rId14"/>
      <w:pgSz w:w="11907" w:h="16840"/>
      <w:pgMar w:top="1418" w:right="1588" w:bottom="1418" w:left="1588" w:header="624" w:footer="62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BD5" w:rsidRDefault="00567BD5" w:rsidP="007F5975">
      <w:r>
        <w:separator/>
      </w:r>
    </w:p>
  </w:endnote>
  <w:endnote w:type="continuationSeparator" w:id="0">
    <w:p w:rsidR="00567BD5" w:rsidRDefault="00567BD5" w:rsidP="007F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975" w:rsidRDefault="00B96DD0">
    <w:pPr>
      <w:pStyle w:val="a9"/>
      <w:adjustRightInd w:val="0"/>
      <w:ind w:rightChars="100" w:right="210"/>
      <w:rPr>
        <w:rFonts w:ascii="仿宋" w:eastAsia="仿宋" w:hAnsi="仿宋"/>
        <w:sz w:val="28"/>
        <w:szCs w:val="28"/>
      </w:rPr>
    </w:pPr>
    <w:r>
      <w:rPr>
        <w:rStyle w:val="af0"/>
        <w:rFonts w:ascii="仿宋" w:eastAsia="仿宋" w:hAnsi="仿宋" w:hint="eastAsia"/>
        <w:sz w:val="28"/>
        <w:szCs w:val="28"/>
      </w:rPr>
      <w:t>—</w:t>
    </w:r>
    <w:r w:rsidR="004B49BD">
      <w:rPr>
        <w:rStyle w:val="af0"/>
        <w:rFonts w:ascii="仿宋" w:eastAsia="仿宋" w:hAnsi="仿宋"/>
        <w:sz w:val="28"/>
        <w:szCs w:val="28"/>
      </w:rPr>
      <w:fldChar w:fldCharType="begin"/>
    </w:r>
    <w:r>
      <w:rPr>
        <w:rStyle w:val="af0"/>
        <w:rFonts w:ascii="仿宋" w:eastAsia="仿宋" w:hAnsi="仿宋"/>
        <w:sz w:val="28"/>
        <w:szCs w:val="28"/>
      </w:rPr>
      <w:instrText xml:space="preserve">PAGE  </w:instrText>
    </w:r>
    <w:r w:rsidR="004B49BD">
      <w:rPr>
        <w:rStyle w:val="af0"/>
        <w:rFonts w:ascii="仿宋" w:eastAsia="仿宋" w:hAnsi="仿宋"/>
        <w:sz w:val="28"/>
        <w:szCs w:val="28"/>
      </w:rPr>
      <w:fldChar w:fldCharType="separate"/>
    </w:r>
    <w:r>
      <w:rPr>
        <w:rStyle w:val="af0"/>
        <w:rFonts w:ascii="仿宋" w:eastAsia="仿宋" w:hAnsi="仿宋"/>
        <w:sz w:val="28"/>
        <w:szCs w:val="28"/>
      </w:rPr>
      <w:t>12</w:t>
    </w:r>
    <w:r w:rsidR="004B49BD">
      <w:rPr>
        <w:rStyle w:val="af0"/>
        <w:rFonts w:ascii="仿宋" w:eastAsia="仿宋" w:hAnsi="仿宋"/>
        <w:sz w:val="28"/>
        <w:szCs w:val="28"/>
      </w:rPr>
      <w:fldChar w:fldCharType="end"/>
    </w:r>
    <w:r>
      <w:rPr>
        <w:rStyle w:val="af0"/>
        <w:rFonts w:ascii="仿宋" w:eastAsia="仿宋" w:hAnsi="仿宋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975" w:rsidRDefault="00B96DD0">
    <w:pPr>
      <w:pStyle w:val="a9"/>
      <w:framePr w:wrap="around" w:vAnchor="text" w:hAnchor="margin" w:xAlign="outside" w:y="1"/>
      <w:adjustRightInd w:val="0"/>
      <w:ind w:leftChars="100" w:left="210" w:rightChars="100" w:right="210"/>
      <w:rPr>
        <w:rStyle w:val="af0"/>
        <w:rFonts w:ascii="宋体" w:hAnsi="宋体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t xml:space="preserve">— </w:t>
    </w:r>
    <w:r w:rsidR="004B49BD">
      <w:rPr>
        <w:rStyle w:val="af0"/>
        <w:rFonts w:ascii="宋体" w:hAnsi="宋体"/>
        <w:sz w:val="28"/>
        <w:szCs w:val="28"/>
      </w:rPr>
      <w:fldChar w:fldCharType="begin"/>
    </w:r>
    <w:r>
      <w:rPr>
        <w:rStyle w:val="af0"/>
        <w:rFonts w:ascii="宋体" w:hAnsi="宋体"/>
        <w:sz w:val="28"/>
        <w:szCs w:val="28"/>
      </w:rPr>
      <w:instrText xml:space="preserve">PAGE  </w:instrText>
    </w:r>
    <w:r w:rsidR="004B49BD">
      <w:rPr>
        <w:rStyle w:val="af0"/>
        <w:rFonts w:ascii="宋体" w:hAnsi="宋体"/>
        <w:sz w:val="28"/>
        <w:szCs w:val="28"/>
      </w:rPr>
      <w:fldChar w:fldCharType="separate"/>
    </w:r>
    <w:r w:rsidR="0017412D">
      <w:rPr>
        <w:rStyle w:val="af0"/>
        <w:rFonts w:ascii="宋体" w:hAnsi="宋体"/>
        <w:noProof/>
        <w:sz w:val="28"/>
        <w:szCs w:val="28"/>
      </w:rPr>
      <w:t>2</w:t>
    </w:r>
    <w:r w:rsidR="004B49BD">
      <w:rPr>
        <w:rStyle w:val="af0"/>
        <w:rFonts w:ascii="宋体" w:hAnsi="宋体"/>
        <w:sz w:val="28"/>
        <w:szCs w:val="28"/>
      </w:rPr>
      <w:fldChar w:fldCharType="end"/>
    </w:r>
    <w:r>
      <w:rPr>
        <w:rStyle w:val="af0"/>
        <w:rFonts w:ascii="宋体" w:hAnsi="宋体" w:hint="eastAsia"/>
        <w:sz w:val="28"/>
        <w:szCs w:val="28"/>
      </w:rPr>
      <w:t>—</w:t>
    </w:r>
  </w:p>
  <w:p w:rsidR="007F5975" w:rsidRDefault="007F5975">
    <w:pPr>
      <w:pStyle w:val="a9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B4D" w:rsidRDefault="00567BD5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D2B4D" w:rsidRDefault="00567BD5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B4D" w:rsidRDefault="00567BD5">
    <w:pPr>
      <w:pStyle w:val="a9"/>
      <w:framePr w:wrap="around" w:vAnchor="text" w:hAnchor="margin" w:xAlign="center" w:y="1"/>
      <w:ind w:right="360"/>
      <w:rPr>
        <w:rStyle w:val="af0"/>
      </w:rPr>
    </w:pPr>
  </w:p>
  <w:p w:rsidR="00ED2B4D" w:rsidRDefault="00567BD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BD5" w:rsidRDefault="00567BD5" w:rsidP="007F5975">
      <w:r>
        <w:separator/>
      </w:r>
    </w:p>
  </w:footnote>
  <w:footnote w:type="continuationSeparator" w:id="0">
    <w:p w:rsidR="00567BD5" w:rsidRDefault="00567BD5" w:rsidP="007F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975" w:rsidRDefault="007F5975">
    <w:pPr>
      <w:pStyle w:val="ab"/>
      <w:pBdr>
        <w:bottom w:val="none" w:sz="0" w:space="0" w:color="auto"/>
      </w:pBdr>
      <w:rPr>
        <w:rFonts w:ascii="仿宋" w:eastAsia="仿宋" w:hAnsi="仿宋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975" w:rsidRDefault="007F5975">
    <w:pPr>
      <w:pStyle w:val="ab"/>
      <w:pBdr>
        <w:bottom w:val="none" w:sz="0" w:space="0" w:color="auto"/>
      </w:pBdr>
      <w:rPr>
        <w:rFonts w:ascii="仿宋" w:eastAsia="仿宋" w:hAnsi="仿宋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205"/>
    <w:multiLevelType w:val="hybridMultilevel"/>
    <w:tmpl w:val="66321572"/>
    <w:lvl w:ilvl="0" w:tplc="CCDCC64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9C4B85"/>
    <w:rsid w:val="000560C9"/>
    <w:rsid w:val="000607F2"/>
    <w:rsid w:val="00060A99"/>
    <w:rsid w:val="00064889"/>
    <w:rsid w:val="00076363"/>
    <w:rsid w:val="00085D4C"/>
    <w:rsid w:val="000924AE"/>
    <w:rsid w:val="000B41A0"/>
    <w:rsid w:val="000C7891"/>
    <w:rsid w:val="000D0CF2"/>
    <w:rsid w:val="000D0EC9"/>
    <w:rsid w:val="000D400C"/>
    <w:rsid w:val="000E28EF"/>
    <w:rsid w:val="000E2FB5"/>
    <w:rsid w:val="000E31EF"/>
    <w:rsid w:val="000E6E24"/>
    <w:rsid w:val="000F571C"/>
    <w:rsid w:val="001178DE"/>
    <w:rsid w:val="00136AF0"/>
    <w:rsid w:val="001415A7"/>
    <w:rsid w:val="00146825"/>
    <w:rsid w:val="0017412D"/>
    <w:rsid w:val="00192512"/>
    <w:rsid w:val="001A0F65"/>
    <w:rsid w:val="001A36EA"/>
    <w:rsid w:val="001B2911"/>
    <w:rsid w:val="001F14CD"/>
    <w:rsid w:val="0020724D"/>
    <w:rsid w:val="0021233D"/>
    <w:rsid w:val="00223026"/>
    <w:rsid w:val="0024427E"/>
    <w:rsid w:val="00246A99"/>
    <w:rsid w:val="00266E25"/>
    <w:rsid w:val="00276158"/>
    <w:rsid w:val="002819CC"/>
    <w:rsid w:val="002A1222"/>
    <w:rsid w:val="002A53B7"/>
    <w:rsid w:val="002D2BC4"/>
    <w:rsid w:val="002D42C9"/>
    <w:rsid w:val="002D59ED"/>
    <w:rsid w:val="002E187E"/>
    <w:rsid w:val="002E43F8"/>
    <w:rsid w:val="0030507F"/>
    <w:rsid w:val="00307AB5"/>
    <w:rsid w:val="003313C1"/>
    <w:rsid w:val="00351F5C"/>
    <w:rsid w:val="0038237F"/>
    <w:rsid w:val="003A49F9"/>
    <w:rsid w:val="003D05E8"/>
    <w:rsid w:val="003E5AAD"/>
    <w:rsid w:val="00410B0F"/>
    <w:rsid w:val="004149ED"/>
    <w:rsid w:val="004364E0"/>
    <w:rsid w:val="0044052F"/>
    <w:rsid w:val="0048149C"/>
    <w:rsid w:val="00486898"/>
    <w:rsid w:val="004B49BD"/>
    <w:rsid w:val="004C0A4B"/>
    <w:rsid w:val="004C4DFA"/>
    <w:rsid w:val="004D30D1"/>
    <w:rsid w:val="004D3734"/>
    <w:rsid w:val="004D5214"/>
    <w:rsid w:val="004D5625"/>
    <w:rsid w:val="00500E8B"/>
    <w:rsid w:val="00511813"/>
    <w:rsid w:val="00523D8E"/>
    <w:rsid w:val="00524CC1"/>
    <w:rsid w:val="005315A1"/>
    <w:rsid w:val="00532BAD"/>
    <w:rsid w:val="00541C01"/>
    <w:rsid w:val="00543355"/>
    <w:rsid w:val="005622D0"/>
    <w:rsid w:val="00567BD5"/>
    <w:rsid w:val="0057128E"/>
    <w:rsid w:val="005714BE"/>
    <w:rsid w:val="00583387"/>
    <w:rsid w:val="005B45B7"/>
    <w:rsid w:val="005C7199"/>
    <w:rsid w:val="005D3EB1"/>
    <w:rsid w:val="005D537A"/>
    <w:rsid w:val="005F3CF5"/>
    <w:rsid w:val="00607073"/>
    <w:rsid w:val="00622165"/>
    <w:rsid w:val="0062668E"/>
    <w:rsid w:val="00632DD0"/>
    <w:rsid w:val="00640E8F"/>
    <w:rsid w:val="006479C9"/>
    <w:rsid w:val="0068221F"/>
    <w:rsid w:val="006C3971"/>
    <w:rsid w:val="00700AB4"/>
    <w:rsid w:val="00727259"/>
    <w:rsid w:val="00727688"/>
    <w:rsid w:val="00754CA9"/>
    <w:rsid w:val="00763DC1"/>
    <w:rsid w:val="00785FBF"/>
    <w:rsid w:val="0078734B"/>
    <w:rsid w:val="00791C95"/>
    <w:rsid w:val="00796EEB"/>
    <w:rsid w:val="007A632D"/>
    <w:rsid w:val="007B131E"/>
    <w:rsid w:val="007D4C81"/>
    <w:rsid w:val="007F5975"/>
    <w:rsid w:val="00800062"/>
    <w:rsid w:val="00832C31"/>
    <w:rsid w:val="00852DD9"/>
    <w:rsid w:val="0088677B"/>
    <w:rsid w:val="00892724"/>
    <w:rsid w:val="008A7C30"/>
    <w:rsid w:val="008B2BF0"/>
    <w:rsid w:val="008B7F11"/>
    <w:rsid w:val="008C0135"/>
    <w:rsid w:val="008D15AF"/>
    <w:rsid w:val="008D3392"/>
    <w:rsid w:val="008D381D"/>
    <w:rsid w:val="008F40F7"/>
    <w:rsid w:val="00912C0A"/>
    <w:rsid w:val="00915A8A"/>
    <w:rsid w:val="009422E5"/>
    <w:rsid w:val="00951EEE"/>
    <w:rsid w:val="00986C07"/>
    <w:rsid w:val="009A0623"/>
    <w:rsid w:val="009A543F"/>
    <w:rsid w:val="009A6102"/>
    <w:rsid w:val="009A7E84"/>
    <w:rsid w:val="009C13EC"/>
    <w:rsid w:val="009C486F"/>
    <w:rsid w:val="009C4E1D"/>
    <w:rsid w:val="009C696E"/>
    <w:rsid w:val="009D7777"/>
    <w:rsid w:val="009E4154"/>
    <w:rsid w:val="009E5A2D"/>
    <w:rsid w:val="009E7515"/>
    <w:rsid w:val="009F34CA"/>
    <w:rsid w:val="00A048AD"/>
    <w:rsid w:val="00A3005B"/>
    <w:rsid w:val="00A439D1"/>
    <w:rsid w:val="00A43A85"/>
    <w:rsid w:val="00A67BD3"/>
    <w:rsid w:val="00AB2299"/>
    <w:rsid w:val="00AD3D72"/>
    <w:rsid w:val="00AF7419"/>
    <w:rsid w:val="00AF7CBB"/>
    <w:rsid w:val="00B16D70"/>
    <w:rsid w:val="00B32D7C"/>
    <w:rsid w:val="00B33185"/>
    <w:rsid w:val="00B379CE"/>
    <w:rsid w:val="00B6281E"/>
    <w:rsid w:val="00B768BA"/>
    <w:rsid w:val="00B864F7"/>
    <w:rsid w:val="00B96DD0"/>
    <w:rsid w:val="00BD0218"/>
    <w:rsid w:val="00BD19A7"/>
    <w:rsid w:val="00BD1B74"/>
    <w:rsid w:val="00BD1FF2"/>
    <w:rsid w:val="00BD3FC3"/>
    <w:rsid w:val="00BF0844"/>
    <w:rsid w:val="00BF66B4"/>
    <w:rsid w:val="00C126B1"/>
    <w:rsid w:val="00C1357C"/>
    <w:rsid w:val="00C31D3F"/>
    <w:rsid w:val="00C55408"/>
    <w:rsid w:val="00C61909"/>
    <w:rsid w:val="00C62EFD"/>
    <w:rsid w:val="00C703B1"/>
    <w:rsid w:val="00C84333"/>
    <w:rsid w:val="00C925DA"/>
    <w:rsid w:val="00CA6126"/>
    <w:rsid w:val="00CB4847"/>
    <w:rsid w:val="00CC382E"/>
    <w:rsid w:val="00CC6FBA"/>
    <w:rsid w:val="00CD6AB1"/>
    <w:rsid w:val="00CD6BDE"/>
    <w:rsid w:val="00CE0B01"/>
    <w:rsid w:val="00CE33F5"/>
    <w:rsid w:val="00CE55C6"/>
    <w:rsid w:val="00CF3122"/>
    <w:rsid w:val="00D07D45"/>
    <w:rsid w:val="00D20FA2"/>
    <w:rsid w:val="00D2733D"/>
    <w:rsid w:val="00D44CA4"/>
    <w:rsid w:val="00D8221B"/>
    <w:rsid w:val="00D85160"/>
    <w:rsid w:val="00D90DB4"/>
    <w:rsid w:val="00D95B46"/>
    <w:rsid w:val="00DA713B"/>
    <w:rsid w:val="00DA7A6E"/>
    <w:rsid w:val="00DF5DA1"/>
    <w:rsid w:val="00E03573"/>
    <w:rsid w:val="00E33A81"/>
    <w:rsid w:val="00E34D73"/>
    <w:rsid w:val="00E43B8F"/>
    <w:rsid w:val="00E56831"/>
    <w:rsid w:val="00E7401B"/>
    <w:rsid w:val="00EA2463"/>
    <w:rsid w:val="00EA56C9"/>
    <w:rsid w:val="00EC0391"/>
    <w:rsid w:val="00EE7B32"/>
    <w:rsid w:val="00EF7599"/>
    <w:rsid w:val="00F42DF0"/>
    <w:rsid w:val="00F65E1F"/>
    <w:rsid w:val="00F67DFA"/>
    <w:rsid w:val="00F849A4"/>
    <w:rsid w:val="00F90FD1"/>
    <w:rsid w:val="00F97B1A"/>
    <w:rsid w:val="00FA7F48"/>
    <w:rsid w:val="00FE09AE"/>
    <w:rsid w:val="00FE6356"/>
    <w:rsid w:val="00FF0B96"/>
    <w:rsid w:val="00FF4467"/>
    <w:rsid w:val="0FA042A4"/>
    <w:rsid w:val="10476702"/>
    <w:rsid w:val="18D95399"/>
    <w:rsid w:val="1A124422"/>
    <w:rsid w:val="1C743740"/>
    <w:rsid w:val="1F3B7766"/>
    <w:rsid w:val="1FC65A4C"/>
    <w:rsid w:val="28177088"/>
    <w:rsid w:val="2C9C4B85"/>
    <w:rsid w:val="3846382B"/>
    <w:rsid w:val="3EA037D8"/>
    <w:rsid w:val="4B2B1A0F"/>
    <w:rsid w:val="78D51DD5"/>
    <w:rsid w:val="7FA40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62EEE25"/>
  <w15:docId w15:val="{C3ABF322-3C3A-4899-9BB4-C0EC36B7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qFormat/>
    <w:rsid w:val="007F5975"/>
    <w:rPr>
      <w:rFonts w:ascii="宋体"/>
      <w:sz w:val="18"/>
      <w:szCs w:val="18"/>
    </w:rPr>
  </w:style>
  <w:style w:type="paragraph" w:styleId="a5">
    <w:name w:val="Body Text"/>
    <w:basedOn w:val="a"/>
    <w:link w:val="a6"/>
    <w:semiHidden/>
    <w:unhideWhenUsed/>
    <w:qFormat/>
    <w:rsid w:val="007F5975"/>
    <w:pPr>
      <w:spacing w:after="120"/>
    </w:pPr>
  </w:style>
  <w:style w:type="paragraph" w:styleId="2">
    <w:name w:val="Body Text Indent 2"/>
    <w:basedOn w:val="a"/>
    <w:link w:val="20"/>
    <w:qFormat/>
    <w:rsid w:val="007F5975"/>
    <w:pPr>
      <w:ind w:firstLine="510"/>
    </w:pPr>
    <w:rPr>
      <w:rFonts w:ascii="Times New Roman" w:eastAsia="方正仿宋简体" w:hAnsi="Times New Roman"/>
      <w:sz w:val="32"/>
    </w:rPr>
  </w:style>
  <w:style w:type="paragraph" w:styleId="a7">
    <w:name w:val="Balloon Text"/>
    <w:basedOn w:val="a"/>
    <w:link w:val="a8"/>
    <w:qFormat/>
    <w:rsid w:val="007F5975"/>
    <w:rPr>
      <w:sz w:val="18"/>
      <w:szCs w:val="18"/>
    </w:rPr>
  </w:style>
  <w:style w:type="paragraph" w:styleId="a9">
    <w:name w:val="footer"/>
    <w:basedOn w:val="a"/>
    <w:link w:val="aa"/>
    <w:qFormat/>
    <w:rsid w:val="007F5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rsid w:val="007F5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rsid w:val="007F59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Title"/>
    <w:basedOn w:val="a"/>
    <w:next w:val="a"/>
    <w:link w:val="af"/>
    <w:qFormat/>
    <w:rsid w:val="007F597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f0">
    <w:name w:val="page number"/>
    <w:qFormat/>
    <w:rsid w:val="007F5975"/>
  </w:style>
  <w:style w:type="character" w:styleId="af1">
    <w:name w:val="Hyperlink"/>
    <w:qFormat/>
    <w:rsid w:val="007F5975"/>
    <w:rPr>
      <w:color w:val="0563C1"/>
      <w:u w:val="single"/>
    </w:rPr>
  </w:style>
  <w:style w:type="character" w:customStyle="1" w:styleId="ac">
    <w:name w:val="页眉 字符"/>
    <w:link w:val="ab"/>
    <w:uiPriority w:val="99"/>
    <w:qFormat/>
    <w:rsid w:val="007F5975"/>
    <w:rPr>
      <w:kern w:val="2"/>
      <w:sz w:val="18"/>
      <w:szCs w:val="18"/>
    </w:rPr>
  </w:style>
  <w:style w:type="character" w:customStyle="1" w:styleId="a8">
    <w:name w:val="批注框文本 字符"/>
    <w:link w:val="a7"/>
    <w:rsid w:val="007F5975"/>
    <w:rPr>
      <w:kern w:val="2"/>
      <w:sz w:val="18"/>
      <w:szCs w:val="18"/>
    </w:rPr>
  </w:style>
  <w:style w:type="character" w:customStyle="1" w:styleId="20">
    <w:name w:val="正文文本缩进 2 字符"/>
    <w:link w:val="2"/>
    <w:qFormat/>
    <w:rsid w:val="007F5975"/>
    <w:rPr>
      <w:rFonts w:ascii="Times New Roman" w:eastAsia="方正仿宋简体" w:hAnsi="Times New Roman" w:cs="Times New Roman"/>
      <w:kern w:val="2"/>
      <w:sz w:val="32"/>
      <w:szCs w:val="24"/>
    </w:rPr>
  </w:style>
  <w:style w:type="character" w:customStyle="1" w:styleId="aa">
    <w:name w:val="页脚 字符"/>
    <w:link w:val="a9"/>
    <w:qFormat/>
    <w:rsid w:val="007F5975"/>
    <w:rPr>
      <w:kern w:val="2"/>
      <w:sz w:val="18"/>
      <w:szCs w:val="18"/>
    </w:rPr>
  </w:style>
  <w:style w:type="character" w:customStyle="1" w:styleId="a6">
    <w:name w:val="正文文本 字符"/>
    <w:link w:val="a5"/>
    <w:semiHidden/>
    <w:qFormat/>
    <w:rsid w:val="007F5975"/>
    <w:rPr>
      <w:kern w:val="2"/>
      <w:sz w:val="21"/>
      <w:szCs w:val="24"/>
    </w:rPr>
  </w:style>
  <w:style w:type="character" w:customStyle="1" w:styleId="a4">
    <w:name w:val="文档结构图 字符"/>
    <w:basedOn w:val="a0"/>
    <w:link w:val="a3"/>
    <w:semiHidden/>
    <w:rsid w:val="007F5975"/>
    <w:rPr>
      <w:rFonts w:ascii="宋体"/>
      <w:kern w:val="2"/>
      <w:sz w:val="18"/>
      <w:szCs w:val="18"/>
    </w:rPr>
  </w:style>
  <w:style w:type="character" w:customStyle="1" w:styleId="af">
    <w:name w:val="标题 字符"/>
    <w:basedOn w:val="a0"/>
    <w:link w:val="ae"/>
    <w:rsid w:val="007F597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yc-">
    <w:name w:val="yc-正文"/>
    <w:basedOn w:val="a"/>
    <w:next w:val="a"/>
    <w:uiPriority w:val="99"/>
    <w:qFormat/>
    <w:rsid w:val="00640E8F"/>
    <w:pPr>
      <w:widowControl/>
      <w:shd w:val="clear" w:color="auto" w:fill="FFFFFF"/>
      <w:spacing w:line="360" w:lineRule="auto"/>
      <w:ind w:firstLineChars="200" w:firstLine="200"/>
    </w:pPr>
    <w:rPr>
      <w:rFonts w:asciiTheme="minorHAnsi" w:eastAsiaTheme="minorEastAsia" w:hAnsiTheme="minorHAnsi" w:cstheme="minorBidi"/>
      <w:color w:val="000000"/>
      <w:sz w:val="24"/>
      <w:szCs w:val="18"/>
      <w:shd w:val="clear" w:color="auto" w:fill="FFFFFF"/>
    </w:rPr>
  </w:style>
  <w:style w:type="paragraph" w:styleId="af2">
    <w:name w:val="List Paragraph"/>
    <w:basedOn w:val="a"/>
    <w:uiPriority w:val="99"/>
    <w:rsid w:val="00C925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191FB-C91E-4F5C-BABC-00D6B96A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212</Words>
  <Characters>1209</Characters>
  <Application>Microsoft Office Word</Application>
  <DocSecurity>0</DocSecurity>
  <Lines>10</Lines>
  <Paragraphs>2</Paragraphs>
  <ScaleCrop>false</ScaleCrop>
  <Company>DELL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LZZ</dc:creator>
  <cp:lastModifiedBy>Administrator</cp:lastModifiedBy>
  <cp:revision>10</cp:revision>
  <cp:lastPrinted>2020-04-09T08:28:00Z</cp:lastPrinted>
  <dcterms:created xsi:type="dcterms:W3CDTF">2022-06-27T04:03:00Z</dcterms:created>
  <dcterms:modified xsi:type="dcterms:W3CDTF">2022-06-27T04:19:00Z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638E3942F988443C978BB9A455318756</vt:lpwstr>
  </property>
</Properties>
</file>